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51" w:rsidRPr="00445DB7" w:rsidRDefault="00644751" w:rsidP="00644751">
      <w:pPr>
        <w:pStyle w:val="1"/>
        <w:rPr>
          <w:sz w:val="32"/>
          <w:szCs w:val="32"/>
        </w:rPr>
      </w:pPr>
      <w:bookmarkStart w:id="0" w:name="sub_3"/>
      <w:r>
        <w:rPr>
          <w:noProof/>
          <w:lang w:eastAsia="ru-RU"/>
        </w:rPr>
        <w:drawing>
          <wp:anchor distT="0" distB="0" distL="114300" distR="114300" simplePos="0" relativeHeight="251658240" behindDoc="0" locked="0" layoutInCell="1" allowOverlap="1" wp14:anchorId="09BE3B89" wp14:editId="61FEB9D4">
            <wp:simplePos x="0" y="0"/>
            <wp:positionH relativeFrom="column">
              <wp:posOffset>2902467</wp:posOffset>
            </wp:positionH>
            <wp:positionV relativeFrom="paragraph">
              <wp:posOffset>-276890</wp:posOffset>
            </wp:positionV>
            <wp:extent cx="495300" cy="609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p>
    <w:p w:rsidR="006F2976" w:rsidRDefault="006F2976" w:rsidP="006F2976">
      <w:pPr>
        <w:jc w:val="center"/>
        <w:rPr>
          <w:b/>
          <w:lang w:eastAsia="ar-SA"/>
        </w:rPr>
      </w:pPr>
    </w:p>
    <w:p w:rsidR="006F2976" w:rsidRPr="006F2976" w:rsidRDefault="006F2976" w:rsidP="006F2976">
      <w:pPr>
        <w:jc w:val="center"/>
        <w:rPr>
          <w:b/>
          <w:lang w:eastAsia="ar-SA"/>
        </w:rPr>
      </w:pPr>
      <w:r w:rsidRPr="006F2976">
        <w:rPr>
          <w:b/>
          <w:lang w:eastAsia="ar-SA"/>
        </w:rPr>
        <w:t>АДМИНИСТРАЦИЯ УБЕЖЕНСКОГО СЕЛЬСКОГО ПОСЕЛЕНИЯ УСПЕНСКОГО РАЙОНА</w:t>
      </w:r>
    </w:p>
    <w:p w:rsidR="006F2976" w:rsidRPr="006F2976" w:rsidRDefault="006F2976" w:rsidP="006F2976">
      <w:pPr>
        <w:jc w:val="center"/>
        <w:rPr>
          <w:b/>
          <w:sz w:val="36"/>
          <w:szCs w:val="36"/>
          <w:lang w:eastAsia="ar-SA"/>
        </w:rPr>
      </w:pPr>
      <w:r w:rsidRPr="006F2976">
        <w:rPr>
          <w:b/>
          <w:sz w:val="36"/>
          <w:szCs w:val="36"/>
          <w:lang w:eastAsia="ar-SA"/>
        </w:rPr>
        <w:t>ПОСТАНОВЛЕНИЕ</w:t>
      </w:r>
    </w:p>
    <w:p w:rsidR="006F2976" w:rsidRPr="006F2976" w:rsidRDefault="006F2976" w:rsidP="006F2976">
      <w:pPr>
        <w:jc w:val="right"/>
        <w:rPr>
          <w:sz w:val="24"/>
          <w:szCs w:val="24"/>
          <w:lang w:eastAsia="ar-SA"/>
        </w:rPr>
      </w:pPr>
    </w:p>
    <w:p w:rsidR="006F2976" w:rsidRPr="006F2976" w:rsidRDefault="006F2976" w:rsidP="006F2976">
      <w:pPr>
        <w:rPr>
          <w:b/>
          <w:u w:val="single"/>
          <w:lang w:eastAsia="ar-SA"/>
        </w:rPr>
      </w:pPr>
      <w:r w:rsidRPr="006F2976">
        <w:rPr>
          <w:lang w:eastAsia="ar-SA"/>
        </w:rPr>
        <w:t xml:space="preserve">от </w:t>
      </w:r>
      <w:r>
        <w:rPr>
          <w:u w:val="single"/>
          <w:lang w:eastAsia="ar-SA"/>
        </w:rPr>
        <w:t xml:space="preserve">    01</w:t>
      </w:r>
      <w:r w:rsidRPr="006F2976">
        <w:rPr>
          <w:u w:val="single"/>
          <w:lang w:eastAsia="ar-SA"/>
        </w:rPr>
        <w:t xml:space="preserve"> </w:t>
      </w:r>
      <w:r>
        <w:rPr>
          <w:u w:val="single"/>
          <w:lang w:eastAsia="ar-SA"/>
        </w:rPr>
        <w:t>апреля</w:t>
      </w:r>
      <w:r w:rsidRPr="006F2976">
        <w:rPr>
          <w:u w:val="single"/>
          <w:lang w:eastAsia="ar-SA"/>
        </w:rPr>
        <w:t xml:space="preserve">   </w:t>
      </w:r>
      <w:r>
        <w:rPr>
          <w:lang w:eastAsia="ar-SA"/>
        </w:rPr>
        <w:t>2022</w:t>
      </w:r>
      <w:r w:rsidRPr="006F2976">
        <w:rPr>
          <w:lang w:eastAsia="ar-SA"/>
        </w:rPr>
        <w:t xml:space="preserve"> года</w:t>
      </w:r>
      <w:r w:rsidRPr="006F2976">
        <w:rPr>
          <w:lang w:eastAsia="ar-SA"/>
        </w:rPr>
        <w:tab/>
      </w:r>
      <w:r w:rsidRPr="006F2976">
        <w:rPr>
          <w:lang w:eastAsia="ar-SA"/>
        </w:rPr>
        <w:tab/>
        <w:t xml:space="preserve">                                                               №  </w:t>
      </w:r>
      <w:r>
        <w:rPr>
          <w:u w:val="single"/>
          <w:lang w:eastAsia="ar-SA"/>
        </w:rPr>
        <w:t>22</w:t>
      </w:r>
    </w:p>
    <w:p w:rsidR="006F2976" w:rsidRPr="006F2976" w:rsidRDefault="006F2976" w:rsidP="006F2976">
      <w:pPr>
        <w:jc w:val="center"/>
        <w:rPr>
          <w:lang w:eastAsia="ar-SA"/>
        </w:rPr>
      </w:pPr>
      <w:r w:rsidRPr="006F2976">
        <w:rPr>
          <w:lang w:eastAsia="ar-SA"/>
        </w:rPr>
        <w:t>ст. Убеженская</w:t>
      </w:r>
    </w:p>
    <w:p w:rsidR="006F2976" w:rsidRPr="006F2976" w:rsidRDefault="006F2976" w:rsidP="006F2976">
      <w:pPr>
        <w:jc w:val="center"/>
        <w:rPr>
          <w:lang w:eastAsia="ar-SA"/>
        </w:rPr>
      </w:pPr>
    </w:p>
    <w:p w:rsidR="00D97A4D" w:rsidRDefault="00D97A4D" w:rsidP="006F2976">
      <w:pPr>
        <w:rPr>
          <w:rStyle w:val="af6"/>
          <w:b/>
          <w:color w:val="000000"/>
          <w:spacing w:val="2"/>
          <w:sz w:val="24"/>
          <w:szCs w:val="24"/>
          <w:shd w:val="clear" w:color="auto" w:fill="FFFFFF"/>
        </w:rPr>
      </w:pPr>
    </w:p>
    <w:p w:rsidR="00D97A4D" w:rsidRDefault="00D97A4D" w:rsidP="005373D9">
      <w:pPr>
        <w:jc w:val="center"/>
        <w:rPr>
          <w:rStyle w:val="af6"/>
          <w:b/>
          <w:color w:val="000000"/>
          <w:spacing w:val="2"/>
          <w:sz w:val="24"/>
          <w:szCs w:val="24"/>
          <w:shd w:val="clear" w:color="auto" w:fill="FFFFFF"/>
        </w:rPr>
      </w:pPr>
    </w:p>
    <w:p w:rsidR="000D4F9B" w:rsidRPr="006F2976" w:rsidRDefault="000D4F9B" w:rsidP="005373D9">
      <w:pPr>
        <w:jc w:val="center"/>
        <w:rPr>
          <w:rStyle w:val="af6"/>
          <w:b/>
          <w:color w:val="000000"/>
          <w:spacing w:val="2"/>
          <w:shd w:val="clear" w:color="auto" w:fill="FFFFFF"/>
        </w:rPr>
      </w:pPr>
      <w:r w:rsidRPr="006F2976">
        <w:rPr>
          <w:rStyle w:val="af6"/>
          <w:b/>
          <w:color w:val="000000"/>
          <w:spacing w:val="2"/>
          <w:shd w:val="clear" w:color="auto" w:fill="FFFFFF"/>
        </w:rPr>
        <w:t xml:space="preserve">Об утверждении порядка и условий предоставления муниципального имущества </w:t>
      </w:r>
      <w:r w:rsidRPr="006F2976">
        <w:rPr>
          <w:b/>
        </w:rPr>
        <w:t>Убеженского сельского поселения</w:t>
      </w:r>
      <w:r w:rsidRPr="006F2976">
        <w:rPr>
          <w:rStyle w:val="af6"/>
          <w:b/>
          <w:color w:val="000000"/>
          <w:spacing w:val="2"/>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005373D9" w:rsidRPr="006F2976">
        <w:rPr>
          <w:rStyle w:val="af6"/>
          <w:b/>
          <w:color w:val="000000"/>
          <w:spacing w:val="2"/>
          <w:shd w:val="clear" w:color="auto" w:fill="FFFFFF"/>
        </w:rPr>
        <w:t xml:space="preserve">(в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w:t>
      </w:r>
      <w:r w:rsidRPr="006F2976">
        <w:rPr>
          <w:rStyle w:val="af6"/>
          <w:b/>
          <w:color w:val="000000"/>
          <w:spacing w:val="2"/>
          <w:shd w:val="clear" w:color="auto" w:fill="FFFFFF"/>
        </w:rPr>
        <w:t>и (или) безвозмездное пользование</w:t>
      </w:r>
    </w:p>
    <w:p w:rsidR="00644751" w:rsidRPr="006F2976" w:rsidRDefault="00644751" w:rsidP="00FA5295">
      <w:pPr>
        <w:pStyle w:val="110"/>
        <w:ind w:firstLine="567"/>
        <w:jc w:val="both"/>
        <w:rPr>
          <w:rStyle w:val="af6"/>
          <w:bCs w:val="0"/>
          <w:color w:val="000000"/>
          <w:spacing w:val="2"/>
          <w:sz w:val="28"/>
          <w:szCs w:val="28"/>
          <w:shd w:val="clear" w:color="auto" w:fill="FFFFFF"/>
          <w:lang w:eastAsia="ru-RU"/>
        </w:rPr>
      </w:pPr>
    </w:p>
    <w:p w:rsidR="00736D52" w:rsidRPr="006F2976" w:rsidRDefault="00736D52" w:rsidP="00736D52">
      <w:pPr>
        <w:autoSpaceDE w:val="0"/>
        <w:autoSpaceDN w:val="0"/>
        <w:adjustRightInd w:val="0"/>
        <w:ind w:firstLine="540"/>
        <w:jc w:val="both"/>
      </w:pPr>
      <w:r w:rsidRPr="006F2976">
        <w:rPr>
          <w:rStyle w:val="af7"/>
          <w:i w:val="0"/>
          <w:color w:val="000000"/>
          <w:spacing w:val="2"/>
          <w:shd w:val="clear" w:color="auto" w:fill="FFFFFF"/>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F2976">
        <w:t xml:space="preserve"> Уставом Убеженского сельского поселения, </w:t>
      </w:r>
      <w:bookmarkStart w:id="1" w:name="P14"/>
      <w:bookmarkEnd w:id="1"/>
      <w:r w:rsidRPr="006F2976">
        <w:t>администрация Убеженского сельского поселения</w:t>
      </w:r>
      <w:r w:rsidR="006F2976">
        <w:t xml:space="preserve">, </w:t>
      </w:r>
      <w:r w:rsidR="006F2976" w:rsidRPr="006F2976">
        <w:t>п о с т а н о в л я ю:</w:t>
      </w:r>
    </w:p>
    <w:p w:rsidR="00644751" w:rsidRPr="006F2976" w:rsidRDefault="00736D52" w:rsidP="006F2976">
      <w:pPr>
        <w:pStyle w:val="110"/>
        <w:spacing w:before="0" w:after="0"/>
        <w:ind w:firstLine="567"/>
        <w:jc w:val="both"/>
        <w:rPr>
          <w:b w:val="0"/>
          <w:color w:val="auto"/>
          <w:sz w:val="28"/>
          <w:szCs w:val="28"/>
        </w:rPr>
      </w:pPr>
      <w:r w:rsidRPr="006F2976">
        <w:rPr>
          <w:b w:val="0"/>
          <w:color w:val="auto"/>
          <w:sz w:val="28"/>
          <w:szCs w:val="28"/>
        </w:rPr>
        <w:lastRenderedPageBreak/>
        <w:t xml:space="preserve">1. </w:t>
      </w:r>
      <w:r w:rsidR="008F1C34" w:rsidRPr="006F2976">
        <w:rPr>
          <w:b w:val="0"/>
          <w:color w:val="auto"/>
          <w:sz w:val="28"/>
          <w:szCs w:val="28"/>
        </w:rPr>
        <w:t xml:space="preserve">Утвердить </w:t>
      </w:r>
      <w:r w:rsidR="008F1C34" w:rsidRPr="006F2976">
        <w:rPr>
          <w:rStyle w:val="af6"/>
          <w:b w:val="0"/>
          <w:color w:val="auto"/>
          <w:spacing w:val="2"/>
          <w:sz w:val="28"/>
          <w:szCs w:val="28"/>
          <w:shd w:val="clear" w:color="auto" w:fill="FFFFFF"/>
        </w:rPr>
        <w:t xml:space="preserve">Порядок и условия предоставления муниципального имущества </w:t>
      </w:r>
      <w:r w:rsidR="008F1C34" w:rsidRPr="006F2976">
        <w:rPr>
          <w:b w:val="0"/>
          <w:color w:val="auto"/>
          <w:sz w:val="28"/>
          <w:szCs w:val="28"/>
        </w:rPr>
        <w:t>Убеженского сельского поселения</w:t>
      </w:r>
      <w:r w:rsidR="008F1C34" w:rsidRPr="006F2976">
        <w:rPr>
          <w:rStyle w:val="af6"/>
          <w:b w:val="0"/>
          <w:color w:val="auto"/>
          <w:spacing w:val="2"/>
          <w:sz w:val="28"/>
          <w:szCs w:val="28"/>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008F1C34" w:rsidRPr="006F2976">
        <w:rPr>
          <w:b w:val="0"/>
          <w:color w:val="auto"/>
          <w:sz w:val="28"/>
          <w:szCs w:val="28"/>
          <w:shd w:val="clear" w:color="auto" w:fill="F5F5F5"/>
        </w:rPr>
        <w:t>(</w:t>
      </w:r>
      <w:r w:rsidR="008F1C34" w:rsidRPr="006F2976">
        <w:rPr>
          <w:b w:val="0"/>
          <w:color w:val="auto"/>
          <w:sz w:val="28"/>
          <w:szCs w:val="28"/>
        </w:rPr>
        <w:t>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w:t>
      </w:r>
      <w:r w:rsidR="008F1C34" w:rsidRPr="006F2976">
        <w:rPr>
          <w:b w:val="0"/>
          <w:color w:val="auto"/>
          <w:sz w:val="28"/>
          <w:szCs w:val="28"/>
          <w:shd w:val="clear" w:color="auto" w:fill="F5F5F5"/>
        </w:rPr>
        <w:t xml:space="preserve"> </w:t>
      </w:r>
      <w:r w:rsidR="008F1C34" w:rsidRPr="006F2976">
        <w:rPr>
          <w:rStyle w:val="af6"/>
          <w:b w:val="0"/>
          <w:color w:val="auto"/>
          <w:spacing w:val="2"/>
          <w:sz w:val="28"/>
          <w:szCs w:val="28"/>
          <w:shd w:val="clear" w:color="auto" w:fill="FFFFFF"/>
        </w:rPr>
        <w:t>и (или) безвозмездное пользование</w:t>
      </w:r>
      <w:r w:rsidR="007426E7" w:rsidRPr="006F2976">
        <w:rPr>
          <w:rStyle w:val="af6"/>
          <w:b w:val="0"/>
          <w:color w:val="auto"/>
          <w:spacing w:val="2"/>
          <w:sz w:val="28"/>
          <w:szCs w:val="28"/>
          <w:shd w:val="clear" w:color="auto" w:fill="FFFFFF"/>
        </w:rPr>
        <w:t>.</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2</w:t>
      </w:r>
      <w:r w:rsidRPr="006F2976">
        <w:rPr>
          <w:rFonts w:eastAsia="Times New Roman CYR"/>
        </w:rPr>
        <w:t>. Опубликовать (обнародовать) наст</w:t>
      </w:r>
      <w:r>
        <w:rPr>
          <w:rFonts w:eastAsia="Times New Roman CYR"/>
        </w:rPr>
        <w:t>оящее постановление на официаль</w:t>
      </w:r>
      <w:r w:rsidRPr="006F2976">
        <w:rPr>
          <w:rFonts w:eastAsia="Times New Roman CYR"/>
        </w:rPr>
        <w:t>ном сайте Убеженского сельского посе</w:t>
      </w:r>
      <w:r>
        <w:rPr>
          <w:rFonts w:eastAsia="Times New Roman CYR"/>
        </w:rPr>
        <w:t xml:space="preserve">ления Успенского района в информационно </w:t>
      </w:r>
      <w:r w:rsidRPr="006F2976">
        <w:rPr>
          <w:rFonts w:eastAsia="Times New Roman CYR"/>
        </w:rPr>
        <w:t>телекоммуникационной сети Интернет.</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3</w:t>
      </w:r>
      <w:r w:rsidRPr="006F2976">
        <w:rPr>
          <w:rFonts w:eastAsia="Times New Roman CYR"/>
        </w:rPr>
        <w:t>. Контроль за выполнением настоящего постановления оставляю за собой.</w:t>
      </w:r>
    </w:p>
    <w:p w:rsidR="006F2976" w:rsidRPr="006F2976" w:rsidRDefault="006F2976" w:rsidP="006F2976">
      <w:pPr>
        <w:autoSpaceDE w:val="0"/>
        <w:autoSpaceDN w:val="0"/>
        <w:adjustRightInd w:val="0"/>
        <w:ind w:firstLine="720"/>
        <w:jc w:val="both"/>
        <w:rPr>
          <w:rFonts w:eastAsia="Times New Roman CYR"/>
        </w:rPr>
      </w:pPr>
      <w:r>
        <w:rPr>
          <w:rFonts w:eastAsia="Times New Roman CYR"/>
        </w:rPr>
        <w:t xml:space="preserve">  4</w:t>
      </w:r>
      <w:r w:rsidRPr="006F2976">
        <w:rPr>
          <w:rFonts w:eastAsia="Times New Roman CYR"/>
        </w:rPr>
        <w:t>. Настоящее постановление вступ</w:t>
      </w:r>
      <w:r>
        <w:rPr>
          <w:rFonts w:eastAsia="Times New Roman CYR"/>
        </w:rPr>
        <w:t>ает в силу со следующего дня по</w:t>
      </w:r>
      <w:r w:rsidRPr="006F2976">
        <w:rPr>
          <w:rFonts w:eastAsia="Times New Roman CYR"/>
        </w:rPr>
        <w:t>сле дня его официального обнародования.</w:t>
      </w:r>
    </w:p>
    <w:p w:rsidR="006F2976" w:rsidRPr="006F2976" w:rsidRDefault="006F2976" w:rsidP="006F2976">
      <w:pPr>
        <w:autoSpaceDE w:val="0"/>
        <w:autoSpaceDN w:val="0"/>
        <w:adjustRightInd w:val="0"/>
        <w:ind w:firstLine="720"/>
        <w:jc w:val="both"/>
        <w:rPr>
          <w:rFonts w:eastAsia="Times New Roman CYR"/>
        </w:rPr>
      </w:pPr>
    </w:p>
    <w:p w:rsidR="006F2976" w:rsidRPr="006F2976" w:rsidRDefault="006F2976" w:rsidP="006F2976">
      <w:pPr>
        <w:autoSpaceDE w:val="0"/>
        <w:autoSpaceDN w:val="0"/>
        <w:adjustRightInd w:val="0"/>
        <w:ind w:firstLine="720"/>
        <w:jc w:val="both"/>
        <w:rPr>
          <w:rFonts w:eastAsia="Times New Roman CYR"/>
        </w:rPr>
      </w:pPr>
    </w:p>
    <w:p w:rsidR="006F2976" w:rsidRPr="006F2976" w:rsidRDefault="006F2976" w:rsidP="006F2976">
      <w:pPr>
        <w:autoSpaceDE w:val="0"/>
        <w:autoSpaceDN w:val="0"/>
        <w:adjustRightInd w:val="0"/>
        <w:jc w:val="both"/>
        <w:rPr>
          <w:rFonts w:eastAsia="Times New Roman CYR"/>
        </w:rPr>
      </w:pPr>
      <w:r w:rsidRPr="006F2976">
        <w:rPr>
          <w:rFonts w:eastAsia="Times New Roman CYR"/>
        </w:rPr>
        <w:t>Глава Убеженского сельского</w:t>
      </w:r>
    </w:p>
    <w:p w:rsidR="00FA5295" w:rsidRPr="006F2976" w:rsidRDefault="006F2976" w:rsidP="006F2976">
      <w:pPr>
        <w:autoSpaceDE w:val="0"/>
        <w:autoSpaceDN w:val="0"/>
        <w:adjustRightInd w:val="0"/>
        <w:jc w:val="both"/>
      </w:pPr>
      <w:r w:rsidRPr="006F2976">
        <w:rPr>
          <w:rFonts w:eastAsia="Times New Roman CYR"/>
        </w:rPr>
        <w:t xml:space="preserve">поселения Успенского района                  </w:t>
      </w:r>
      <w:r>
        <w:rPr>
          <w:rFonts w:eastAsia="Times New Roman CYR"/>
        </w:rPr>
        <w:t xml:space="preserve">     </w:t>
      </w:r>
      <w:bookmarkStart w:id="2" w:name="_GoBack"/>
      <w:bookmarkEnd w:id="2"/>
      <w:r w:rsidRPr="006F2976">
        <w:rPr>
          <w:rFonts w:eastAsia="Times New Roman CYR"/>
        </w:rPr>
        <w:t xml:space="preserve">                                          С.А. Гайдук</w:t>
      </w:r>
    </w:p>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bookmarkEnd w:id="0"/>
    <w:p w:rsidR="00FA5295" w:rsidRPr="006F2976" w:rsidRDefault="00FA5295" w:rsidP="00FA5295">
      <w:pPr>
        <w:autoSpaceDE w:val="0"/>
        <w:autoSpaceDN w:val="0"/>
        <w:adjustRightInd w:val="0"/>
        <w:ind w:firstLine="720"/>
        <w:jc w:val="both"/>
      </w:pPr>
    </w:p>
    <w:p w:rsidR="00FA5295" w:rsidRPr="006F2976" w:rsidRDefault="00FA5295" w:rsidP="00FA5295">
      <w:pPr>
        <w:autoSpaceDE w:val="0"/>
        <w:autoSpaceDN w:val="0"/>
        <w:adjustRightInd w:val="0"/>
        <w:ind w:firstLine="720"/>
        <w:jc w:val="both"/>
      </w:pPr>
    </w:p>
    <w:p w:rsidR="00FA5295" w:rsidRPr="006F2976" w:rsidRDefault="00FA5295" w:rsidP="00FA5295">
      <w:pPr>
        <w:pStyle w:val="ConsPlusTitle"/>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FA5295">
      <w:pPr>
        <w:pStyle w:val="ConsPlusTitle"/>
        <w:jc w:val="right"/>
        <w:rPr>
          <w:rFonts w:ascii="Times New Roman" w:hAnsi="Times New Roman" w:cs="Times New Roman"/>
          <w:b w:val="0"/>
          <w:sz w:val="28"/>
          <w:szCs w:val="28"/>
        </w:rPr>
      </w:pPr>
    </w:p>
    <w:p w:rsidR="00CB10ED" w:rsidRPr="006F2976" w:rsidRDefault="00CB10ED" w:rsidP="00D739C0">
      <w:pPr>
        <w:pStyle w:val="ConsPlusTitle"/>
        <w:rPr>
          <w:rFonts w:ascii="Times New Roman" w:hAnsi="Times New Roman" w:cs="Times New Roman"/>
          <w:b w:val="0"/>
          <w:sz w:val="28"/>
          <w:szCs w:val="28"/>
        </w:rPr>
      </w:pPr>
    </w:p>
    <w:p w:rsidR="00D739C0" w:rsidRPr="006F2976" w:rsidRDefault="00D739C0" w:rsidP="00D739C0">
      <w:pPr>
        <w:pStyle w:val="ConsPlusTitle"/>
        <w:rPr>
          <w:rFonts w:ascii="Times New Roman" w:hAnsi="Times New Roman" w:cs="Times New Roman"/>
          <w:b w:val="0"/>
          <w:sz w:val="28"/>
          <w:szCs w:val="28"/>
        </w:rPr>
      </w:pPr>
    </w:p>
    <w:p w:rsidR="006829F0" w:rsidRPr="006F2976" w:rsidRDefault="006829F0" w:rsidP="00FA5295">
      <w:pPr>
        <w:pStyle w:val="ConsPlusTitle"/>
        <w:jc w:val="right"/>
        <w:rPr>
          <w:rFonts w:ascii="Times New Roman" w:hAnsi="Times New Roman" w:cs="Times New Roman"/>
          <w:b w:val="0"/>
          <w:bCs/>
          <w:sz w:val="28"/>
          <w:szCs w:val="28"/>
        </w:rPr>
      </w:pPr>
    </w:p>
    <w:p w:rsidR="00734FB8" w:rsidRPr="006F2976" w:rsidRDefault="00734FB8" w:rsidP="00FA5295">
      <w:pPr>
        <w:pStyle w:val="ConsPlusTitle"/>
        <w:jc w:val="right"/>
        <w:rPr>
          <w:rFonts w:ascii="Times New Roman" w:hAnsi="Times New Roman" w:cs="Times New Roman"/>
          <w:b w:val="0"/>
          <w:sz w:val="28"/>
          <w:szCs w:val="28"/>
        </w:rPr>
      </w:pPr>
    </w:p>
    <w:p w:rsidR="00734FB8" w:rsidRPr="006F2976" w:rsidRDefault="00734FB8" w:rsidP="00FA5295">
      <w:pPr>
        <w:pStyle w:val="ConsPlusTitle"/>
        <w:jc w:val="right"/>
        <w:rPr>
          <w:rFonts w:ascii="Times New Roman" w:hAnsi="Times New Roman" w:cs="Times New Roman"/>
          <w:b w:val="0"/>
          <w:sz w:val="28"/>
          <w:szCs w:val="28"/>
        </w:rPr>
      </w:pPr>
    </w:p>
    <w:p w:rsidR="00583332" w:rsidRPr="006F2976" w:rsidRDefault="00583332" w:rsidP="006F2976">
      <w:pPr>
        <w:pStyle w:val="ConsPlusTitle"/>
        <w:rPr>
          <w:rFonts w:ascii="Times New Roman" w:hAnsi="Times New Roman" w:cs="Times New Roman"/>
          <w:b w:val="0"/>
          <w:sz w:val="28"/>
          <w:szCs w:val="28"/>
        </w:rPr>
      </w:pPr>
    </w:p>
    <w:p w:rsidR="006F2976" w:rsidRPr="006F2976" w:rsidRDefault="006F2976" w:rsidP="006F297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к постановлению администрации</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Убеженского сельского поселения</w:t>
      </w:r>
    </w:p>
    <w:p w:rsidR="006F2976"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Успенского района</w:t>
      </w:r>
    </w:p>
    <w:p w:rsidR="00FA5295" w:rsidRPr="006F2976" w:rsidRDefault="006F2976" w:rsidP="006F2976">
      <w:pPr>
        <w:pStyle w:val="ConsPlusTitle"/>
        <w:jc w:val="right"/>
        <w:rPr>
          <w:rFonts w:ascii="Times New Roman" w:hAnsi="Times New Roman" w:cs="Times New Roman"/>
          <w:b w:val="0"/>
          <w:sz w:val="28"/>
          <w:szCs w:val="28"/>
        </w:rPr>
      </w:pPr>
      <w:r w:rsidRPr="006F2976">
        <w:rPr>
          <w:rFonts w:ascii="Times New Roman" w:hAnsi="Times New Roman" w:cs="Times New Roman"/>
          <w:b w:val="0"/>
          <w:sz w:val="28"/>
          <w:szCs w:val="28"/>
        </w:rPr>
        <w:t xml:space="preserve">от </w:t>
      </w:r>
      <w:r>
        <w:rPr>
          <w:rFonts w:ascii="Times New Roman" w:hAnsi="Times New Roman" w:cs="Times New Roman"/>
          <w:b w:val="0"/>
          <w:sz w:val="28"/>
          <w:szCs w:val="28"/>
          <w:u w:val="single"/>
        </w:rPr>
        <w:t xml:space="preserve">01 апреля  </w:t>
      </w:r>
      <w:r>
        <w:rPr>
          <w:rFonts w:ascii="Times New Roman" w:hAnsi="Times New Roman" w:cs="Times New Roman"/>
          <w:b w:val="0"/>
          <w:sz w:val="28"/>
          <w:szCs w:val="28"/>
        </w:rPr>
        <w:t>2022</w:t>
      </w:r>
      <w:r w:rsidRPr="006F2976">
        <w:rPr>
          <w:rFonts w:ascii="Times New Roman" w:hAnsi="Times New Roman" w:cs="Times New Roman"/>
          <w:b w:val="0"/>
          <w:sz w:val="28"/>
          <w:szCs w:val="28"/>
        </w:rPr>
        <w:t xml:space="preserve"> г. №</w:t>
      </w:r>
      <w:r w:rsidRPr="006F2976">
        <w:rPr>
          <w:rFonts w:ascii="Times New Roman" w:hAnsi="Times New Roman" w:cs="Times New Roman"/>
          <w:b w:val="0"/>
          <w:sz w:val="28"/>
          <w:szCs w:val="28"/>
        </w:rPr>
        <w:tab/>
      </w:r>
      <w:r w:rsidRPr="006F2976">
        <w:rPr>
          <w:rFonts w:ascii="Times New Roman" w:hAnsi="Times New Roman" w:cs="Times New Roman"/>
          <w:b w:val="0"/>
          <w:sz w:val="28"/>
          <w:szCs w:val="28"/>
          <w:u w:val="single"/>
        </w:rPr>
        <w:t>22</w:t>
      </w:r>
    </w:p>
    <w:p w:rsidR="00FA5295" w:rsidRPr="006F2976" w:rsidRDefault="00FA5295" w:rsidP="00FA5295">
      <w:pPr>
        <w:pStyle w:val="ConsPlusTitle"/>
        <w:jc w:val="right"/>
        <w:rPr>
          <w:rFonts w:ascii="Times New Roman" w:hAnsi="Times New Roman" w:cs="Times New Roman"/>
          <w:b w:val="0"/>
          <w:sz w:val="28"/>
          <w:szCs w:val="28"/>
        </w:rPr>
      </w:pPr>
    </w:p>
    <w:p w:rsidR="00FA5295" w:rsidRPr="006F2976" w:rsidRDefault="00FA5295" w:rsidP="00FA5295">
      <w:pPr>
        <w:pStyle w:val="110"/>
        <w:rPr>
          <w:bCs w:val="0"/>
          <w:color w:val="000000"/>
          <w:sz w:val="28"/>
          <w:szCs w:val="28"/>
        </w:rPr>
      </w:pPr>
      <w:r w:rsidRPr="006F2976">
        <w:rPr>
          <w:bCs w:val="0"/>
          <w:color w:val="000000"/>
          <w:sz w:val="28"/>
          <w:szCs w:val="28"/>
        </w:rPr>
        <w:t xml:space="preserve">ПОРЯДОК </w:t>
      </w:r>
    </w:p>
    <w:p w:rsidR="00FA5295" w:rsidRPr="006F2976" w:rsidRDefault="00493BC9" w:rsidP="00FA5295">
      <w:pPr>
        <w:jc w:val="center"/>
        <w:rPr>
          <w:b/>
          <w:color w:val="000000"/>
          <w:spacing w:val="2"/>
          <w:shd w:val="clear" w:color="auto" w:fill="FFFFFF"/>
        </w:rPr>
      </w:pPr>
      <w:r w:rsidRPr="006F2976">
        <w:rPr>
          <w:rStyle w:val="af6"/>
          <w:b/>
          <w:color w:val="000000"/>
          <w:spacing w:val="2"/>
          <w:shd w:val="clear" w:color="auto" w:fill="FFFFFF"/>
        </w:rPr>
        <w:t xml:space="preserve">и условия предоставления муниципального имущества </w:t>
      </w:r>
      <w:r w:rsidRPr="006F2976">
        <w:rPr>
          <w:b/>
        </w:rPr>
        <w:t>Убеженского сельского поселения</w:t>
      </w:r>
      <w:r w:rsidRPr="006F2976">
        <w:rPr>
          <w:rStyle w:val="af6"/>
          <w:b/>
          <w:color w:val="000000"/>
          <w:spacing w:val="2"/>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w:t>
      </w:r>
      <w:r w:rsidRPr="006F2976">
        <w:rPr>
          <w:b/>
          <w:shd w:val="clear" w:color="auto" w:fill="F5F5F5"/>
        </w:rPr>
        <w:t>(в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w:t>
      </w:r>
      <w:r w:rsidRPr="006F2976">
        <w:rPr>
          <w:color w:val="333333"/>
          <w:shd w:val="clear" w:color="auto" w:fill="F5F5F5"/>
        </w:rPr>
        <w:t xml:space="preserve"> </w:t>
      </w:r>
      <w:r w:rsidRPr="006F2976">
        <w:rPr>
          <w:rStyle w:val="af6"/>
          <w:b/>
          <w:color w:val="000000"/>
          <w:spacing w:val="2"/>
          <w:shd w:val="clear" w:color="auto" w:fill="FFFFFF"/>
        </w:rPr>
        <w:t>и (или) безвозмездное пользование</w:t>
      </w:r>
    </w:p>
    <w:p w:rsidR="00FA5295" w:rsidRPr="006F2976" w:rsidRDefault="00FA5295" w:rsidP="00FA5295">
      <w:pPr>
        <w:jc w:val="both"/>
        <w:rPr>
          <w:b/>
        </w:rPr>
      </w:pPr>
    </w:p>
    <w:p w:rsidR="00FA5295" w:rsidRPr="006F2976" w:rsidRDefault="00FA5295" w:rsidP="00FA5295">
      <w:pPr>
        <w:pStyle w:val="s3"/>
        <w:widowControl w:val="0"/>
        <w:numPr>
          <w:ilvl w:val="0"/>
          <w:numId w:val="10"/>
        </w:numPr>
        <w:tabs>
          <w:tab w:val="left" w:pos="0"/>
        </w:tabs>
        <w:suppressAutoHyphens/>
        <w:spacing w:before="0" w:beforeAutospacing="0" w:after="0" w:afterAutospacing="0" w:line="100" w:lineRule="atLeast"/>
        <w:jc w:val="center"/>
        <w:rPr>
          <w:b/>
          <w:color w:val="000000"/>
          <w:sz w:val="28"/>
          <w:szCs w:val="28"/>
        </w:rPr>
      </w:pPr>
      <w:r w:rsidRPr="006F2976">
        <w:rPr>
          <w:b/>
          <w:color w:val="000000"/>
          <w:sz w:val="28"/>
          <w:szCs w:val="28"/>
        </w:rPr>
        <w:t>Общие положения</w:t>
      </w:r>
    </w:p>
    <w:p w:rsidR="00FA5295" w:rsidRPr="006F2976" w:rsidRDefault="00FA5295" w:rsidP="00FA5295">
      <w:pPr>
        <w:pStyle w:val="ConsPlusTitle"/>
        <w:jc w:val="both"/>
        <w:rPr>
          <w:rFonts w:ascii="Times New Roman" w:hAnsi="Times New Roman" w:cs="Times New Roman"/>
          <w:b w:val="0"/>
          <w:bCs/>
          <w:color w:val="000000"/>
          <w:sz w:val="28"/>
          <w:szCs w:val="28"/>
        </w:rPr>
      </w:pPr>
      <w:r w:rsidRPr="006F2976">
        <w:rPr>
          <w:rFonts w:ascii="Times New Roman" w:hAnsi="Times New Roman" w:cs="Times New Roman"/>
          <w:b w:val="0"/>
          <w:bCs/>
          <w:color w:val="000000"/>
          <w:sz w:val="28"/>
          <w:szCs w:val="28"/>
        </w:rPr>
        <w:tab/>
        <w:t>1</w:t>
      </w:r>
      <w:r w:rsidRPr="006F2976">
        <w:rPr>
          <w:rFonts w:ascii="Times New Roman" w:hAnsi="Times New Roman" w:cs="Times New Roman"/>
          <w:b w:val="0"/>
          <w:color w:val="000000"/>
          <w:sz w:val="28"/>
          <w:szCs w:val="28"/>
        </w:rPr>
        <w:t xml:space="preserve">.1. 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w:t>
      </w:r>
      <w:r w:rsidR="00B6494C" w:rsidRPr="006F2976">
        <w:rPr>
          <w:rFonts w:ascii="Times New Roman" w:hAnsi="Times New Roman" w:cs="Times New Roman"/>
          <w:b w:val="0"/>
          <w:kern w:val="2"/>
          <w:sz w:val="28"/>
          <w:szCs w:val="28"/>
        </w:rPr>
        <w:t>Убеженского</w:t>
      </w:r>
      <w:r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shd w:val="clear" w:color="auto" w:fill="FFFFFF"/>
        </w:rPr>
        <w:t>сельского поселения</w:t>
      </w:r>
      <w:r w:rsidRPr="006F2976">
        <w:rPr>
          <w:rFonts w:ascii="Times New Roman" w:hAnsi="Times New Roman" w:cs="Times New Roman"/>
          <w:b w:val="0"/>
          <w:color w:val="000000"/>
          <w:sz w:val="28"/>
          <w:szCs w:val="28"/>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6F2976">
        <w:rPr>
          <w:rFonts w:ascii="Times New Roman" w:hAnsi="Times New Roman" w:cs="Times New Roman"/>
          <w:b w:val="0"/>
          <w:bCs/>
          <w:color w:val="000000"/>
          <w:sz w:val="28"/>
          <w:szCs w:val="28"/>
        </w:rPr>
        <w:t>«</w:t>
      </w:r>
      <w:r w:rsidRPr="006F2976">
        <w:rPr>
          <w:rStyle w:val="ad"/>
          <w:rFonts w:ascii="Times New Roman" w:hAnsi="Times New Roman" w:cs="Times New Roman"/>
          <w:b w:val="0"/>
          <w:bCs/>
          <w:color w:val="000000"/>
          <w:sz w:val="28"/>
          <w:szCs w:val="28"/>
          <w:u w:val="none"/>
        </w:rPr>
        <w:t>Налог на профессиональный доход</w:t>
      </w:r>
      <w:r w:rsidRPr="006F2976">
        <w:rPr>
          <w:rFonts w:ascii="Times New Roman" w:hAnsi="Times New Roman" w:cs="Times New Roman"/>
          <w:b w:val="0"/>
          <w:bCs/>
          <w:color w:val="000000"/>
          <w:sz w:val="28"/>
          <w:szCs w:val="28"/>
        </w:rPr>
        <w:t>».</w:t>
      </w:r>
    </w:p>
    <w:p w:rsidR="00FA5295" w:rsidRPr="006F2976" w:rsidRDefault="00FA5295" w:rsidP="00FA5295">
      <w:pPr>
        <w:pStyle w:val="ConsPlusTitle"/>
        <w:ind w:firstLine="708"/>
        <w:jc w:val="both"/>
        <w:rPr>
          <w:rFonts w:ascii="Times New Roman" w:hAnsi="Times New Roman" w:cs="Times New Roman"/>
          <w:b w:val="0"/>
          <w:bCs/>
          <w:color w:val="000000"/>
          <w:spacing w:val="2"/>
          <w:sz w:val="28"/>
          <w:szCs w:val="28"/>
        </w:rPr>
      </w:pPr>
      <w:r w:rsidRPr="006F2976">
        <w:rPr>
          <w:rFonts w:ascii="Times New Roman" w:hAnsi="Times New Roman" w:cs="Times New Roman"/>
          <w:b w:val="0"/>
          <w:bCs/>
          <w:color w:val="000000"/>
          <w:spacing w:val="2"/>
          <w:sz w:val="28"/>
          <w:szCs w:val="28"/>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00B6494C" w:rsidRPr="006F2976">
        <w:rPr>
          <w:rFonts w:ascii="Times New Roman" w:hAnsi="Times New Roman" w:cs="Times New Roman"/>
          <w:b w:val="0"/>
          <w:kern w:val="2"/>
          <w:sz w:val="28"/>
          <w:szCs w:val="28"/>
        </w:rPr>
        <w:lastRenderedPageBreak/>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Fonts w:ascii="Times New Roman" w:hAnsi="Times New Roman" w:cs="Times New Roman"/>
          <w:b w:val="0"/>
          <w:bCs/>
          <w:color w:val="000000"/>
          <w:spacing w:val="2"/>
          <w:sz w:val="28"/>
          <w:szCs w:val="28"/>
        </w:rPr>
        <w:t xml:space="preserve"> в соответствии с гражданским и земельным законодательством.</w:t>
      </w:r>
    </w:p>
    <w:p w:rsidR="00FA5295" w:rsidRPr="006F2976" w:rsidRDefault="00FA5295" w:rsidP="00FA5295">
      <w:pPr>
        <w:pStyle w:val="ConsPlusTitle"/>
        <w:jc w:val="both"/>
        <w:rPr>
          <w:rFonts w:ascii="Times New Roman" w:hAnsi="Times New Roman" w:cs="Times New Roman"/>
          <w:color w:val="000000"/>
          <w:sz w:val="28"/>
          <w:szCs w:val="28"/>
        </w:rPr>
      </w:pPr>
      <w:r w:rsidRPr="006F2976">
        <w:rPr>
          <w:rFonts w:ascii="Times New Roman" w:hAnsi="Times New Roman" w:cs="Times New Roman"/>
          <w:b w:val="0"/>
          <w:color w:val="000000"/>
          <w:sz w:val="28"/>
          <w:szCs w:val="28"/>
        </w:rPr>
        <w:tab/>
        <w:t xml:space="preserve">1.2. Арендодателем и (или) ссудодателем муниципального имущества казны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Style w:val="af6"/>
          <w:rFonts w:ascii="Times New Roman" w:hAnsi="Times New Roman"/>
          <w:color w:val="000000"/>
          <w:spacing w:val="2"/>
          <w:sz w:val="28"/>
          <w:szCs w:val="28"/>
        </w:rPr>
        <w:t xml:space="preserve"> </w:t>
      </w:r>
      <w:r w:rsidRPr="006F2976">
        <w:rPr>
          <w:rStyle w:val="af6"/>
          <w:rFonts w:ascii="Times New Roman" w:hAnsi="Times New Roman"/>
          <w:b w:val="0"/>
          <w:color w:val="000000"/>
          <w:spacing w:val="2"/>
          <w:sz w:val="28"/>
          <w:szCs w:val="28"/>
          <w:shd w:val="clear" w:color="auto" w:fill="FFFFFF"/>
        </w:rPr>
        <w:t>и</w:t>
      </w:r>
      <w:r w:rsidRPr="006F2976">
        <w:rPr>
          <w:rFonts w:ascii="Times New Roman" w:hAnsi="Times New Roman" w:cs="Times New Roman"/>
          <w:b w:val="0"/>
          <w:color w:val="000000"/>
          <w:sz w:val="28"/>
          <w:szCs w:val="28"/>
        </w:rPr>
        <w:t xml:space="preserve"> включенного в Перечень муниципального имущества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Fonts w:ascii="Times New Roman" w:hAnsi="Times New Roman" w:cs="Times New Roman"/>
          <w:b w:val="0"/>
          <w:color w:val="000000"/>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sidR="00B6494C" w:rsidRPr="006F2976">
        <w:rPr>
          <w:rFonts w:ascii="Times New Roman" w:hAnsi="Times New Roman" w:cs="Times New Roman"/>
          <w:b w:val="0"/>
          <w:kern w:val="2"/>
          <w:sz w:val="28"/>
          <w:szCs w:val="28"/>
        </w:rPr>
        <w:t>Убеженского</w:t>
      </w:r>
      <w:r w:rsidR="00243965" w:rsidRPr="006F2976">
        <w:rPr>
          <w:rFonts w:ascii="Times New Roman" w:hAnsi="Times New Roman" w:cs="Times New Roman"/>
          <w:kern w:val="2"/>
          <w:sz w:val="28"/>
          <w:szCs w:val="28"/>
        </w:rPr>
        <w:t xml:space="preserve"> </w:t>
      </w:r>
      <w:r w:rsidRPr="006F2976">
        <w:rPr>
          <w:rFonts w:ascii="Times New Roman" w:hAnsi="Times New Roman" w:cs="Times New Roman"/>
          <w:b w:val="0"/>
          <w:sz w:val="28"/>
          <w:szCs w:val="28"/>
        </w:rPr>
        <w:t>сельского поселения</w:t>
      </w:r>
      <w:r w:rsidRPr="006F2976">
        <w:rPr>
          <w:rStyle w:val="af6"/>
          <w:rFonts w:ascii="Times New Roman" w:hAnsi="Times New Roman"/>
          <w:color w:val="000000"/>
          <w:spacing w:val="2"/>
          <w:sz w:val="28"/>
          <w:szCs w:val="28"/>
        </w:rPr>
        <w:t xml:space="preserve"> </w:t>
      </w:r>
      <w:r w:rsidRPr="006F2976">
        <w:rPr>
          <w:rStyle w:val="af6"/>
          <w:rFonts w:ascii="Times New Roman" w:hAnsi="Times New Roman"/>
          <w:b w:val="0"/>
          <w:color w:val="000000"/>
          <w:spacing w:val="2"/>
          <w:sz w:val="28"/>
          <w:szCs w:val="28"/>
        </w:rPr>
        <w:t>(далее – Администрация)</w:t>
      </w:r>
      <w:r w:rsidRPr="006F2976">
        <w:rPr>
          <w:rFonts w:ascii="Times New Roman" w:hAnsi="Times New Roman" w:cs="Times New Roman"/>
          <w:b w:val="0"/>
          <w:color w:val="000000"/>
          <w:sz w:val="28"/>
          <w:szCs w:val="28"/>
        </w:rPr>
        <w:t>.</w:t>
      </w:r>
    </w:p>
    <w:p w:rsidR="00FA5295" w:rsidRPr="006F2976" w:rsidRDefault="00FA5295" w:rsidP="00FA5295">
      <w:pPr>
        <w:pStyle w:val="s1"/>
        <w:spacing w:before="0" w:after="0"/>
        <w:ind w:firstLine="709"/>
        <w:rPr>
          <w:color w:val="000000"/>
          <w:sz w:val="28"/>
          <w:szCs w:val="28"/>
        </w:rPr>
      </w:pPr>
      <w:r w:rsidRPr="006F2976">
        <w:rPr>
          <w:color w:val="000000"/>
          <w:sz w:val="28"/>
          <w:szCs w:val="28"/>
        </w:rPr>
        <w:t>Арендодателем и (или) ссудодателем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1.3. 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
    <w:p w:rsidR="00FA5295" w:rsidRPr="006F2976" w:rsidRDefault="00FA5295" w:rsidP="00FA5295">
      <w:pPr>
        <w:pStyle w:val="s1"/>
        <w:spacing w:before="0" w:after="0"/>
        <w:ind w:firstLine="709"/>
        <w:rPr>
          <w:color w:val="000000"/>
          <w:sz w:val="28"/>
          <w:szCs w:val="28"/>
        </w:rPr>
      </w:pPr>
      <w:r w:rsidRPr="006F2976">
        <w:rPr>
          <w:color w:val="000000"/>
          <w:sz w:val="28"/>
          <w:szCs w:val="28"/>
        </w:rPr>
        <w:t>1)  заявительный порядок обращения;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rsidR="00FA5295" w:rsidRPr="006F2976" w:rsidRDefault="00FA5295" w:rsidP="00FA5295">
      <w:pPr>
        <w:pStyle w:val="s1"/>
        <w:spacing w:before="0" w:after="0"/>
        <w:ind w:firstLine="709"/>
        <w:rPr>
          <w:color w:val="000000"/>
          <w:sz w:val="28"/>
          <w:szCs w:val="28"/>
        </w:rPr>
      </w:pPr>
      <w:r w:rsidRPr="006F2976">
        <w:rPr>
          <w:color w:val="000000"/>
          <w:sz w:val="28"/>
          <w:szCs w:val="28"/>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rsidR="00FA5295" w:rsidRPr="006F2976" w:rsidRDefault="00FA5295" w:rsidP="00FA5295">
      <w:pPr>
        <w:pStyle w:val="s1"/>
        <w:spacing w:before="0" w:after="0"/>
        <w:ind w:firstLine="709"/>
        <w:rPr>
          <w:color w:val="000000"/>
          <w:sz w:val="28"/>
          <w:szCs w:val="28"/>
        </w:rPr>
      </w:pPr>
      <w:r w:rsidRPr="006F2976">
        <w:rPr>
          <w:color w:val="000000"/>
          <w:sz w:val="28"/>
          <w:szCs w:val="28"/>
        </w:rPr>
        <w:t>4) оказание поддержки с соблюдением требований, установленных Федеральным законом от 26.07.2006 № 135-ФЗ «О защите конкуренции» и настоящим Порядком;</w:t>
      </w:r>
    </w:p>
    <w:p w:rsidR="00FA5295" w:rsidRPr="006F2976" w:rsidRDefault="00FA5295" w:rsidP="00FA5295">
      <w:pPr>
        <w:pStyle w:val="s1"/>
        <w:spacing w:before="0" w:after="0"/>
        <w:ind w:firstLine="709"/>
        <w:rPr>
          <w:color w:val="000000"/>
          <w:sz w:val="28"/>
          <w:szCs w:val="28"/>
        </w:rPr>
      </w:pPr>
      <w:r w:rsidRPr="006F2976">
        <w:rPr>
          <w:color w:val="000000"/>
          <w:sz w:val="28"/>
          <w:szCs w:val="28"/>
        </w:rPr>
        <w:t>5)    открытость процедур оказания поддержки.</w:t>
      </w:r>
    </w:p>
    <w:p w:rsidR="00FA5295" w:rsidRPr="006F2976" w:rsidRDefault="00FA5295" w:rsidP="00FA5295">
      <w:pPr>
        <w:pStyle w:val="s1"/>
        <w:spacing w:before="0" w:after="0"/>
        <w:ind w:firstLine="709"/>
        <w:rPr>
          <w:color w:val="000000"/>
          <w:sz w:val="28"/>
          <w:szCs w:val="28"/>
        </w:rPr>
      </w:pPr>
      <w:r w:rsidRPr="006F2976">
        <w:rPr>
          <w:color w:val="000000"/>
          <w:sz w:val="28"/>
          <w:szCs w:val="28"/>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1.5. Имущественная поддержка оказывается субъектам МСП, организациям </w:t>
      </w:r>
      <w:r w:rsidRPr="006F2976">
        <w:rPr>
          <w:color w:val="000000"/>
          <w:sz w:val="28"/>
          <w:szCs w:val="28"/>
        </w:rPr>
        <w:lastRenderedPageBreak/>
        <w:t>инфраструктуры поддержки и физическим лицам, применяющим специальный налоговый режим, при соблюдении следующих условий:</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00B6494C" w:rsidRPr="006F2976">
        <w:rPr>
          <w:kern w:val="2"/>
          <w:sz w:val="28"/>
          <w:szCs w:val="28"/>
        </w:rPr>
        <w:t>Убеженского</w:t>
      </w:r>
      <w:r w:rsidR="00243965" w:rsidRPr="006F2976">
        <w:rPr>
          <w:kern w:val="2"/>
          <w:sz w:val="28"/>
          <w:szCs w:val="28"/>
        </w:rPr>
        <w:t xml:space="preserve"> </w:t>
      </w:r>
      <w:r w:rsidRPr="006F2976">
        <w:rPr>
          <w:sz w:val="28"/>
          <w:szCs w:val="28"/>
        </w:rPr>
        <w:t>сельского поселения</w:t>
      </w:r>
      <w:r w:rsidRPr="006F2976">
        <w:rPr>
          <w:color w:val="000000"/>
          <w:sz w:val="28"/>
          <w:szCs w:val="28"/>
        </w:rPr>
        <w:t>, на 01-е число месяца, предшествующего месяцу подачи заявления;</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физическое лицо, применяющее специальный налоговый режим, не должно находиться в стадии банкротства;</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FA5295" w:rsidRPr="006F2976" w:rsidRDefault="00FA5295" w:rsidP="00FA5295">
      <w:pPr>
        <w:pStyle w:val="s1"/>
        <w:tabs>
          <w:tab w:val="left" w:pos="0"/>
        </w:tabs>
        <w:spacing w:before="0" w:after="0"/>
        <w:rPr>
          <w:color w:val="000000"/>
          <w:sz w:val="28"/>
          <w:szCs w:val="28"/>
        </w:rPr>
      </w:pPr>
      <w:r w:rsidRPr="006F2976">
        <w:rPr>
          <w:color w:val="000000"/>
          <w:sz w:val="28"/>
          <w:szCs w:val="28"/>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1.6. Заключение договоров аренды и (или) безвозмездного пользования муниципального имущества, включенного в перечень, осуществляется:</w:t>
      </w:r>
    </w:p>
    <w:p w:rsidR="00A45F81" w:rsidRPr="006F2976" w:rsidRDefault="00FA5295" w:rsidP="00A45F81">
      <w:pPr>
        <w:pStyle w:val="s1"/>
        <w:spacing w:before="0" w:after="0"/>
        <w:ind w:firstLine="709"/>
        <w:rPr>
          <w:color w:val="000000"/>
          <w:sz w:val="28"/>
          <w:szCs w:val="28"/>
        </w:rPr>
      </w:pPr>
      <w:r w:rsidRPr="006F2976">
        <w:rPr>
          <w:color w:val="000000"/>
          <w:sz w:val="28"/>
          <w:szCs w:val="28"/>
        </w:rPr>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rsidR="00FA5295" w:rsidRPr="006F2976" w:rsidRDefault="00FA5295" w:rsidP="00A45F81">
      <w:pPr>
        <w:pStyle w:val="s1"/>
        <w:spacing w:before="0" w:after="0"/>
        <w:ind w:firstLine="709"/>
        <w:rPr>
          <w:color w:val="000000"/>
          <w:sz w:val="28"/>
          <w:szCs w:val="28"/>
        </w:rPr>
      </w:pPr>
      <w:r w:rsidRPr="006F2976">
        <w:rPr>
          <w:color w:val="000000"/>
          <w:sz w:val="28"/>
          <w:szCs w:val="28"/>
        </w:rPr>
        <w:t>б) без проведения торгов в случаях, предусмотренных действующим законодательством.</w:t>
      </w:r>
    </w:p>
    <w:p w:rsidR="00FA5295" w:rsidRPr="006F2976" w:rsidRDefault="00FA5295" w:rsidP="00FA5295">
      <w:pPr>
        <w:pStyle w:val="s3"/>
        <w:spacing w:before="0" w:after="0"/>
        <w:rPr>
          <w:color w:val="000000"/>
          <w:sz w:val="28"/>
          <w:szCs w:val="28"/>
        </w:rPr>
      </w:pPr>
    </w:p>
    <w:p w:rsidR="00FA5295" w:rsidRPr="006F2976" w:rsidRDefault="00FA5295" w:rsidP="006E2163">
      <w:pPr>
        <w:pStyle w:val="s3"/>
        <w:spacing w:before="0" w:after="0"/>
        <w:jc w:val="center"/>
        <w:rPr>
          <w:b/>
          <w:color w:val="000000"/>
          <w:sz w:val="28"/>
          <w:szCs w:val="28"/>
        </w:rPr>
      </w:pPr>
      <w:r w:rsidRPr="006F2976">
        <w:rPr>
          <w:b/>
          <w:color w:val="000000"/>
          <w:sz w:val="28"/>
          <w:szCs w:val="28"/>
        </w:rPr>
        <w:t>2. Порядок предоставления в аренду и (или) в безвозмездное пользование муниципального имущества, включенного в Перечень</w:t>
      </w:r>
    </w:p>
    <w:p w:rsidR="00FA5295" w:rsidRPr="006F2976" w:rsidRDefault="00FA5295" w:rsidP="00FA5295">
      <w:pPr>
        <w:pStyle w:val="s1"/>
        <w:spacing w:before="0" w:after="0"/>
        <w:ind w:firstLine="709"/>
        <w:rPr>
          <w:color w:val="000000"/>
          <w:sz w:val="28"/>
          <w:szCs w:val="28"/>
        </w:rPr>
      </w:pPr>
      <w:r w:rsidRPr="006F2976">
        <w:rPr>
          <w:color w:val="000000"/>
          <w:sz w:val="28"/>
          <w:szCs w:val="28"/>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2.2. 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
    <w:p w:rsidR="00FA5295" w:rsidRPr="006F2976" w:rsidRDefault="00FA5295" w:rsidP="00FA5295">
      <w:pPr>
        <w:pStyle w:val="s1"/>
        <w:spacing w:before="0" w:after="0"/>
        <w:ind w:firstLine="709"/>
        <w:rPr>
          <w:color w:val="000000"/>
          <w:sz w:val="28"/>
          <w:szCs w:val="28"/>
        </w:rPr>
      </w:pPr>
      <w:r w:rsidRPr="006F2976">
        <w:rPr>
          <w:color w:val="000000"/>
          <w:sz w:val="28"/>
          <w:szCs w:val="28"/>
        </w:rPr>
        <w:lastRenderedPageBreak/>
        <w:t>2.3. 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5295" w:rsidRPr="006F2976" w:rsidRDefault="00FA5295" w:rsidP="00FA5295">
      <w:pPr>
        <w:pStyle w:val="s1"/>
        <w:spacing w:before="0" w:after="0"/>
        <w:ind w:firstLine="709"/>
        <w:rPr>
          <w:color w:val="000000"/>
          <w:sz w:val="28"/>
          <w:szCs w:val="28"/>
        </w:rPr>
      </w:pPr>
      <w:r w:rsidRPr="006F2976">
        <w:rPr>
          <w:color w:val="000000"/>
          <w:sz w:val="28"/>
          <w:szCs w:val="28"/>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 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rsidR="00FA5295" w:rsidRPr="006F2976" w:rsidRDefault="00FA5295" w:rsidP="00FA5295">
      <w:pPr>
        <w:pStyle w:val="s1"/>
        <w:spacing w:before="0" w:after="0"/>
        <w:ind w:firstLine="709"/>
        <w:rPr>
          <w:color w:val="000000"/>
          <w:sz w:val="28"/>
          <w:szCs w:val="28"/>
        </w:rPr>
      </w:pPr>
      <w:r w:rsidRPr="006F2976">
        <w:rPr>
          <w:color w:val="000000"/>
          <w:sz w:val="28"/>
          <w:szCs w:val="28"/>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2.6.  Решение о проведении конкурсов или аукционов на право заключения договоров аренды и (или) безвозмездного пользования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w:t>
      </w:r>
    </w:p>
    <w:p w:rsidR="00FA5295" w:rsidRPr="006F2976" w:rsidRDefault="00FA5295" w:rsidP="00FA5295">
      <w:pPr>
        <w:pStyle w:val="s1"/>
        <w:spacing w:before="0" w:after="0"/>
        <w:ind w:firstLine="709"/>
        <w:rPr>
          <w:sz w:val="28"/>
          <w:szCs w:val="28"/>
          <w:shd w:val="clear" w:color="auto" w:fill="FFFFFF"/>
        </w:rPr>
      </w:pPr>
      <w:r w:rsidRPr="006F2976">
        <w:rPr>
          <w:sz w:val="28"/>
          <w:szCs w:val="28"/>
        </w:rPr>
        <w:t>2.7.</w:t>
      </w:r>
      <w:r w:rsidRPr="006F2976">
        <w:rPr>
          <w:sz w:val="28"/>
          <w:szCs w:val="28"/>
          <w:shd w:val="clear" w:color="auto" w:fill="FFFFFF"/>
        </w:rPr>
        <w:t xml:space="preserve">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в муниципальной собственности и являющихся равнозначными в соответствии с пунктом 12 части 1 статьи 17.1 Федерально</w:t>
      </w:r>
      <w:r w:rsidR="00A45F81" w:rsidRPr="006F2976">
        <w:rPr>
          <w:sz w:val="28"/>
          <w:szCs w:val="28"/>
          <w:shd w:val="clear" w:color="auto" w:fill="FFFFFF"/>
        </w:rPr>
        <w:t>го закона от 26 июля 2006 года № 135-ФЗ «</w:t>
      </w:r>
      <w:r w:rsidRPr="006F2976">
        <w:rPr>
          <w:sz w:val="28"/>
          <w:szCs w:val="28"/>
          <w:shd w:val="clear" w:color="auto" w:fill="FFFFFF"/>
        </w:rPr>
        <w:t xml:space="preserve">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w:t>
      </w:r>
      <w:r w:rsidRPr="006F2976">
        <w:rPr>
          <w:sz w:val="28"/>
          <w:szCs w:val="28"/>
          <w:shd w:val="clear" w:color="auto" w:fill="FFFFFF"/>
        </w:rPr>
        <w:lastRenderedPageBreak/>
        <w:t>сохранением льгот, предусмотренных законодательством Российской Федерации</w:t>
      </w:r>
      <w:r w:rsidR="00A45F81" w:rsidRPr="006F2976">
        <w:rPr>
          <w:sz w:val="28"/>
          <w:szCs w:val="28"/>
          <w:shd w:val="clear" w:color="auto" w:fill="FFFFFF"/>
        </w:rPr>
        <w:t>»</w:t>
      </w:r>
      <w:r w:rsidRPr="006F2976">
        <w:rPr>
          <w:sz w:val="28"/>
          <w:szCs w:val="28"/>
          <w:shd w:val="clear" w:color="auto" w:fill="FFFFFF"/>
        </w:rPr>
        <w:t xml:space="preserve">, нормативными правовыми актами субъекта Российской Федерации, муниципальными правовыми актами. </w:t>
      </w:r>
    </w:p>
    <w:p w:rsidR="00FA5295" w:rsidRPr="006F2976" w:rsidRDefault="00FA5295" w:rsidP="00FA5295">
      <w:pPr>
        <w:pStyle w:val="s1"/>
        <w:spacing w:before="0" w:after="0"/>
        <w:ind w:firstLine="709"/>
        <w:rPr>
          <w:sz w:val="28"/>
          <w:szCs w:val="28"/>
          <w:shd w:val="clear" w:color="auto" w:fill="FFFFFF"/>
        </w:rPr>
      </w:pPr>
      <w:r w:rsidRPr="006F2976">
        <w:rPr>
          <w:sz w:val="28"/>
          <w:szCs w:val="28"/>
          <w:shd w:val="clear" w:color="auto" w:fill="FFFFFF"/>
        </w:rPr>
        <w:t xml:space="preserve">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
    <w:p w:rsidR="00FA5295" w:rsidRPr="006F2976" w:rsidRDefault="00FA5295" w:rsidP="00FA5295">
      <w:pPr>
        <w:pStyle w:val="s1"/>
        <w:spacing w:before="0" w:after="0"/>
        <w:ind w:firstLine="709"/>
        <w:rPr>
          <w:sz w:val="28"/>
          <w:szCs w:val="28"/>
        </w:rPr>
      </w:pPr>
      <w:r w:rsidRPr="006F2976">
        <w:rPr>
          <w:sz w:val="28"/>
          <w:szCs w:val="28"/>
          <w:shd w:val="clear" w:color="auto" w:fill="FFFFFF"/>
        </w:rPr>
        <w:t>В случае, если указанный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настоящим пунктом здания, сооружения, нежилого помещения в собственность в соответствии со статьей 3 Федерально</w:t>
      </w:r>
      <w:r w:rsidR="00A45F81" w:rsidRPr="006F2976">
        <w:rPr>
          <w:sz w:val="28"/>
          <w:szCs w:val="28"/>
          <w:shd w:val="clear" w:color="auto" w:fill="FFFFFF"/>
        </w:rPr>
        <w:t>го закона от 22 июля 2008 года №</w:t>
      </w:r>
      <w:r w:rsidRPr="006F2976">
        <w:rPr>
          <w:sz w:val="28"/>
          <w:szCs w:val="28"/>
          <w:shd w:val="clear" w:color="auto" w:fill="FFFFFF"/>
        </w:rPr>
        <w:t xml:space="preserve"> 159-ФЗ </w:t>
      </w:r>
      <w:r w:rsidR="00A45F81" w:rsidRPr="006F2976">
        <w:rPr>
          <w:sz w:val="28"/>
          <w:szCs w:val="28"/>
          <w:shd w:val="clear" w:color="auto" w:fill="FFFFFF"/>
        </w:rPr>
        <w:t>«</w:t>
      </w:r>
      <w:r w:rsidRPr="006F2976">
        <w:rPr>
          <w:sz w:val="28"/>
          <w:szCs w:val="28"/>
          <w:shd w:val="clear" w:color="auto" w:fill="FFFFFF"/>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45F81" w:rsidRPr="006F2976">
        <w:rPr>
          <w:sz w:val="28"/>
          <w:szCs w:val="28"/>
          <w:shd w:val="clear" w:color="auto" w:fill="FFFFFF"/>
        </w:rPr>
        <w:t>льные акты Российской Федерации»</w:t>
      </w:r>
      <w:r w:rsidRPr="006F2976">
        <w:rPr>
          <w:sz w:val="28"/>
          <w:szCs w:val="28"/>
          <w:shd w:val="clear" w:color="auto" w:fill="FFFFFF"/>
        </w:rPr>
        <w:t>,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Pr="006F2976">
        <w:rPr>
          <w:sz w:val="28"/>
          <w:szCs w:val="28"/>
        </w:rPr>
        <w:t xml:space="preserve"> </w:t>
      </w:r>
    </w:p>
    <w:p w:rsidR="00FA5295" w:rsidRPr="006F2976" w:rsidRDefault="00FA5295" w:rsidP="00FA5295">
      <w:pPr>
        <w:ind w:firstLine="708"/>
        <w:jc w:val="both"/>
        <w:rPr>
          <w:color w:val="000000"/>
        </w:rPr>
      </w:pPr>
    </w:p>
    <w:p w:rsidR="00FA5295" w:rsidRPr="006F2976" w:rsidRDefault="00FA5295" w:rsidP="006E2163">
      <w:pPr>
        <w:pStyle w:val="s3"/>
        <w:spacing w:before="0" w:after="0"/>
        <w:jc w:val="center"/>
        <w:rPr>
          <w:color w:val="000000"/>
          <w:sz w:val="28"/>
          <w:szCs w:val="28"/>
        </w:rPr>
      </w:pPr>
      <w:r w:rsidRPr="006F2976">
        <w:rPr>
          <w:b/>
          <w:color w:val="000000"/>
          <w:sz w:val="28"/>
          <w:szCs w:val="28"/>
        </w:rPr>
        <w:t>3. Условия предоставления и использования имущества</w:t>
      </w:r>
    </w:p>
    <w:p w:rsidR="00FA5295" w:rsidRPr="006F2976" w:rsidRDefault="00FA5295" w:rsidP="00FA5295">
      <w:pPr>
        <w:pStyle w:val="s1"/>
        <w:spacing w:before="0" w:after="0"/>
        <w:ind w:firstLine="709"/>
        <w:rPr>
          <w:color w:val="000000"/>
          <w:sz w:val="28"/>
          <w:szCs w:val="28"/>
        </w:rPr>
      </w:pPr>
      <w:r w:rsidRPr="006F2976">
        <w:rPr>
          <w:color w:val="000000"/>
          <w:sz w:val="28"/>
          <w:szCs w:val="28"/>
        </w:rPr>
        <w:t>3.1. Муниципальное имущество, включенное в Перечень, предоставляется в аренду 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rsidR="00FA5295" w:rsidRPr="006F2976" w:rsidRDefault="00FA5295" w:rsidP="00FA5295">
      <w:pPr>
        <w:pStyle w:val="s1"/>
        <w:numPr>
          <w:ilvl w:val="1"/>
          <w:numId w:val="8"/>
        </w:numPr>
        <w:spacing w:before="0" w:after="0"/>
        <w:ind w:left="0" w:firstLine="709"/>
        <w:rPr>
          <w:rFonts w:eastAsia="Calibri"/>
          <w:color w:val="000000"/>
          <w:sz w:val="28"/>
          <w:szCs w:val="28"/>
        </w:rPr>
      </w:pPr>
      <w:r w:rsidRPr="006F2976">
        <w:rPr>
          <w:color w:val="000000"/>
          <w:sz w:val="28"/>
          <w:szCs w:val="28"/>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в безвозмездного пользования муниципального имущества не может составлять менее пяти лет.</w:t>
      </w:r>
    </w:p>
    <w:p w:rsidR="00FA5295" w:rsidRPr="006F2976" w:rsidRDefault="00FA5295" w:rsidP="00FA5295">
      <w:pPr>
        <w:pStyle w:val="s1"/>
        <w:spacing w:before="0" w:after="0"/>
        <w:ind w:firstLine="709"/>
        <w:rPr>
          <w:color w:val="000000"/>
          <w:sz w:val="28"/>
          <w:szCs w:val="28"/>
        </w:rPr>
      </w:pPr>
      <w:r w:rsidRPr="006F2976">
        <w:rPr>
          <w:rFonts w:eastAsia="Calibri"/>
          <w:color w:val="000000"/>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rsidR="00FA5295" w:rsidRPr="006F2976" w:rsidRDefault="00FA5295" w:rsidP="00FA5295">
      <w:pPr>
        <w:pStyle w:val="s1"/>
        <w:spacing w:before="0" w:after="0"/>
        <w:ind w:firstLine="709"/>
        <w:rPr>
          <w:color w:val="000000"/>
          <w:sz w:val="28"/>
          <w:szCs w:val="28"/>
        </w:rPr>
      </w:pPr>
      <w:r w:rsidRPr="006F2976">
        <w:rPr>
          <w:color w:val="000000"/>
          <w:sz w:val="28"/>
          <w:szCs w:val="28"/>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FA5295" w:rsidRPr="006F2976" w:rsidRDefault="00FA5295" w:rsidP="00FA5295">
      <w:pPr>
        <w:pStyle w:val="s1"/>
        <w:spacing w:before="0" w:after="0"/>
        <w:ind w:firstLine="709"/>
        <w:rPr>
          <w:color w:val="000000"/>
          <w:sz w:val="28"/>
          <w:szCs w:val="28"/>
        </w:rPr>
      </w:pPr>
      <w:r w:rsidRPr="006F2976">
        <w:rPr>
          <w:color w:val="000000"/>
          <w:sz w:val="28"/>
          <w:szCs w:val="28"/>
        </w:rPr>
        <w:lastRenderedPageBreak/>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rsidR="00FA5295" w:rsidRPr="006F2976" w:rsidRDefault="00FA5295" w:rsidP="00FA5295">
      <w:pPr>
        <w:pStyle w:val="s1"/>
        <w:spacing w:before="0" w:after="0"/>
        <w:ind w:firstLine="709"/>
        <w:rPr>
          <w:color w:val="000000"/>
          <w:sz w:val="28"/>
          <w:szCs w:val="28"/>
        </w:rPr>
      </w:pPr>
      <w:r w:rsidRPr="006F2976">
        <w:rPr>
          <w:color w:val="000000"/>
          <w:sz w:val="28"/>
          <w:szCs w:val="28"/>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rsidR="00FA5295" w:rsidRPr="006F2976" w:rsidRDefault="00FA5295" w:rsidP="00FA5295">
      <w:pPr>
        <w:pStyle w:val="s1"/>
        <w:spacing w:before="0" w:after="0"/>
        <w:ind w:firstLine="709"/>
        <w:rPr>
          <w:color w:val="000000"/>
          <w:sz w:val="28"/>
          <w:szCs w:val="28"/>
        </w:rPr>
      </w:pPr>
      <w:r w:rsidRPr="006F2976">
        <w:rPr>
          <w:color w:val="000000"/>
          <w:sz w:val="28"/>
          <w:szCs w:val="28"/>
        </w:rPr>
        <w:t>3.5. В целях контроля за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FA5295" w:rsidRPr="006F2976" w:rsidRDefault="00FA5295" w:rsidP="00FA5295">
      <w:pPr>
        <w:pStyle w:val="s1"/>
        <w:spacing w:before="0" w:after="0"/>
        <w:ind w:firstLine="709"/>
        <w:rPr>
          <w:color w:val="000000"/>
          <w:sz w:val="28"/>
          <w:szCs w:val="28"/>
        </w:rPr>
      </w:pPr>
      <w:r w:rsidRPr="006F2976">
        <w:rPr>
          <w:color w:val="000000"/>
          <w:sz w:val="28"/>
          <w:szCs w:val="28"/>
        </w:rPr>
        <w:t>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от 24.07.2007 209 – ФЗ «О развитии малого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FA5295" w:rsidRPr="006F2976" w:rsidRDefault="00FA5295" w:rsidP="00FA5295">
      <w:pPr>
        <w:pStyle w:val="s1"/>
        <w:spacing w:before="0" w:after="0"/>
        <w:ind w:firstLine="709"/>
        <w:rPr>
          <w:color w:val="000000"/>
          <w:sz w:val="28"/>
          <w:szCs w:val="28"/>
        </w:rPr>
      </w:pPr>
      <w:r w:rsidRPr="006F2976">
        <w:rPr>
          <w:color w:val="000000"/>
          <w:sz w:val="28"/>
          <w:szCs w:val="28"/>
        </w:rPr>
        <w:t xml:space="preserve">3.7. </w:t>
      </w:r>
      <w:r w:rsidRPr="006F2976">
        <w:rPr>
          <w:rFonts w:eastAsia="Calibri"/>
          <w:color w:val="000000"/>
          <w:sz w:val="28"/>
          <w:szCs w:val="28"/>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FA5295" w:rsidRPr="006F2976" w:rsidRDefault="00FA5295" w:rsidP="00FA5295">
      <w:pPr>
        <w:pStyle w:val="s1"/>
        <w:numPr>
          <w:ilvl w:val="1"/>
          <w:numId w:val="7"/>
        </w:numPr>
        <w:spacing w:before="0" w:after="0"/>
        <w:ind w:left="0" w:firstLine="709"/>
        <w:rPr>
          <w:rFonts w:eastAsia="Calibri"/>
          <w:color w:val="000000"/>
          <w:sz w:val="28"/>
          <w:szCs w:val="28"/>
        </w:rPr>
      </w:pPr>
      <w:r w:rsidRPr="006F2976">
        <w:rPr>
          <w:rFonts w:eastAsia="Calibri"/>
          <w:color w:val="000000"/>
          <w:sz w:val="28"/>
          <w:szCs w:val="28"/>
        </w:rPr>
        <w:t>3.8. Субъекты МСП имеют право обжаловать в порядке, установленном законодательством Российской Федерации:</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 2) достоверность величины рыночной стоимости объекта оценки, используемой для определения цены выкупаемого имущества. </w:t>
      </w:r>
    </w:p>
    <w:p w:rsidR="00FA5295" w:rsidRPr="006F2976" w:rsidRDefault="00FA5295" w:rsidP="00FA5295">
      <w:pPr>
        <w:pStyle w:val="s1"/>
        <w:spacing w:before="0" w:after="0"/>
        <w:ind w:firstLine="0"/>
        <w:rPr>
          <w:rFonts w:eastAsia="Calibri"/>
          <w:color w:val="000000"/>
          <w:sz w:val="28"/>
          <w:szCs w:val="28"/>
        </w:rPr>
      </w:pPr>
    </w:p>
    <w:p w:rsidR="00FA5295" w:rsidRPr="006F2976" w:rsidRDefault="00FA5295" w:rsidP="00FA5295">
      <w:pPr>
        <w:pStyle w:val="s1"/>
        <w:spacing w:before="0" w:after="0"/>
        <w:ind w:firstLine="709"/>
        <w:rPr>
          <w:rFonts w:eastAsia="Calibri"/>
          <w:color w:val="000000"/>
          <w:sz w:val="28"/>
          <w:szCs w:val="28"/>
        </w:rPr>
      </w:pPr>
    </w:p>
    <w:p w:rsidR="00FA5295" w:rsidRPr="006F2976" w:rsidRDefault="00FA5295" w:rsidP="00FA5295">
      <w:pPr>
        <w:widowControl w:val="0"/>
        <w:numPr>
          <w:ilvl w:val="1"/>
          <w:numId w:val="9"/>
        </w:numPr>
        <w:suppressAutoHyphens/>
        <w:ind w:left="0" w:firstLine="540"/>
        <w:jc w:val="center"/>
        <w:rPr>
          <w:b/>
          <w:color w:val="000000"/>
        </w:rPr>
      </w:pPr>
      <w:r w:rsidRPr="006F2976">
        <w:rPr>
          <w:b/>
          <w:color w:val="000000"/>
        </w:rPr>
        <w:lastRenderedPageBreak/>
        <w:t>Условия предоставления льгот по арендной плате за муниципальное имущество, включенное в Перечень</w:t>
      </w:r>
    </w:p>
    <w:p w:rsidR="00FA5295" w:rsidRPr="006F2976" w:rsidRDefault="00FA5295" w:rsidP="00FA5295">
      <w:pPr>
        <w:ind w:left="540"/>
        <w:jc w:val="both"/>
        <w:rPr>
          <w:b/>
          <w:color w:val="000000"/>
        </w:rPr>
      </w:pP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rsidR="00FA5295" w:rsidRPr="006F2976" w:rsidRDefault="00FA5295" w:rsidP="00FA5295">
      <w:pPr>
        <w:pStyle w:val="s1"/>
        <w:spacing w:before="0" w:after="0"/>
        <w:rPr>
          <w:rFonts w:eastAsia="Calibri"/>
          <w:color w:val="FF3333"/>
          <w:sz w:val="28"/>
          <w:szCs w:val="28"/>
        </w:rPr>
      </w:pPr>
      <w:r w:rsidRPr="006F2976">
        <w:rPr>
          <w:rFonts w:eastAsia="Calibri"/>
          <w:color w:val="000000"/>
          <w:sz w:val="28"/>
          <w:szCs w:val="28"/>
        </w:rPr>
        <w:t xml:space="preserve">4.2. Субъектам МСП и физическим лицам, применяющим </w:t>
      </w:r>
      <w:r w:rsidRPr="006F2976">
        <w:rPr>
          <w:color w:val="000000"/>
          <w:sz w:val="28"/>
          <w:szCs w:val="28"/>
        </w:rPr>
        <w:t>специальный налоговый режим</w:t>
      </w:r>
      <w:r w:rsidRPr="006F2976">
        <w:rPr>
          <w:rFonts w:eastAsia="Calibri"/>
          <w:color w:val="000000"/>
          <w:sz w:val="28"/>
          <w:szCs w:val="28"/>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Краснодарского края,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 могут предоставляться льготы по арендной плате.</w:t>
      </w:r>
    </w:p>
    <w:p w:rsidR="00FA5295" w:rsidRPr="006F2976" w:rsidRDefault="00FA5295" w:rsidP="00FA5295">
      <w:pPr>
        <w:autoSpaceDE w:val="0"/>
        <w:autoSpaceDN w:val="0"/>
        <w:adjustRightInd w:val="0"/>
        <w:ind w:firstLine="709"/>
        <w:jc w:val="both"/>
      </w:pPr>
      <w:r w:rsidRPr="006F2976">
        <w:t>4.3.</w:t>
      </w:r>
      <w:r w:rsidRPr="006F2976">
        <w:rPr>
          <w:color w:val="FF3333"/>
        </w:rPr>
        <w:t xml:space="preserve"> </w:t>
      </w:r>
      <w:r w:rsidRPr="006F2976">
        <w:t xml:space="preserve">К социально значимым и приоритетным видам предпринимательской деятельности на территории </w:t>
      </w:r>
      <w:r w:rsidR="00B6494C" w:rsidRPr="006F2976">
        <w:rPr>
          <w:kern w:val="2"/>
        </w:rPr>
        <w:t>Убеженского</w:t>
      </w:r>
      <w:r w:rsidR="00243965" w:rsidRPr="006F2976">
        <w:rPr>
          <w:kern w:val="2"/>
        </w:rPr>
        <w:t xml:space="preserve"> </w:t>
      </w:r>
      <w:r w:rsidRPr="006F2976">
        <w:t>сельского поселения следующие виды деятельности:</w:t>
      </w:r>
    </w:p>
    <w:p w:rsidR="00FA5295" w:rsidRPr="006F2976" w:rsidRDefault="00FA5295" w:rsidP="00FA5295">
      <w:pPr>
        <w:autoSpaceDE w:val="0"/>
        <w:autoSpaceDN w:val="0"/>
        <w:adjustRightInd w:val="0"/>
        <w:ind w:firstLine="709"/>
        <w:jc w:val="both"/>
      </w:pPr>
      <w:r w:rsidRPr="006F2976">
        <w:t xml:space="preserve">- реализация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РФ от 07.07.2011 № 899 «Об утверждении приоритетных направлений развития науки, технологии и техники в Российской Федерации и перечня критических технологий в Российской Федерации»; </w:t>
      </w:r>
    </w:p>
    <w:p w:rsidR="00FA5295" w:rsidRPr="006F2976" w:rsidRDefault="00FA5295" w:rsidP="00FA5295">
      <w:pPr>
        <w:autoSpaceDE w:val="0"/>
        <w:autoSpaceDN w:val="0"/>
        <w:adjustRightInd w:val="0"/>
        <w:ind w:firstLine="709"/>
        <w:jc w:val="both"/>
      </w:pPr>
      <w:r w:rsidRPr="006F2976">
        <w:t xml:space="preserve">- развитие продуктовых линеек крупных компаний, работающих по направлениям национальной технологической инициативы; </w:t>
      </w:r>
      <w:r w:rsidRPr="006F2976">
        <w:tab/>
      </w:r>
    </w:p>
    <w:p w:rsidR="00FA5295" w:rsidRPr="006F2976" w:rsidRDefault="00FA5295" w:rsidP="00FA5295">
      <w:pPr>
        <w:autoSpaceDE w:val="0"/>
        <w:autoSpaceDN w:val="0"/>
        <w:adjustRightInd w:val="0"/>
        <w:ind w:firstLine="709"/>
        <w:jc w:val="both"/>
      </w:pPr>
      <w:r w:rsidRPr="006F2976">
        <w:t>- реализация проектов в сфере импортозамещения (в соответствии с региональными планами по импортозамещению);</w:t>
      </w:r>
    </w:p>
    <w:p w:rsidR="00FA5295" w:rsidRPr="006F2976" w:rsidRDefault="00FA5295" w:rsidP="00FA5295">
      <w:pPr>
        <w:autoSpaceDE w:val="0"/>
        <w:autoSpaceDN w:val="0"/>
        <w:adjustRightInd w:val="0"/>
        <w:ind w:firstLine="709"/>
        <w:jc w:val="both"/>
      </w:pPr>
      <w:r w:rsidRPr="006F2976">
        <w:t>- производство, переработка или сбыт сельскохозяйственной продукции;</w:t>
      </w:r>
    </w:p>
    <w:p w:rsidR="00FA5295" w:rsidRPr="006F2976" w:rsidRDefault="00FA5295" w:rsidP="00FA5295">
      <w:pPr>
        <w:autoSpaceDE w:val="0"/>
        <w:autoSpaceDN w:val="0"/>
        <w:adjustRightInd w:val="0"/>
        <w:ind w:firstLine="709"/>
        <w:jc w:val="both"/>
      </w:pPr>
      <w:r w:rsidRPr="006F2976">
        <w:t>- иные установленные, государственными программами (подпрограммами) Краснодарского края, муниципальными программами (подпрограммами) приоритетными видами деятельности;</w:t>
      </w:r>
    </w:p>
    <w:p w:rsidR="00FA5295" w:rsidRPr="006F2976" w:rsidRDefault="00FA5295" w:rsidP="00FA5295">
      <w:pPr>
        <w:autoSpaceDE w:val="0"/>
        <w:autoSpaceDN w:val="0"/>
        <w:adjustRightInd w:val="0"/>
        <w:ind w:firstLine="709"/>
        <w:jc w:val="both"/>
      </w:pPr>
      <w:r w:rsidRPr="006F2976">
        <w:t>- новый бизнес по направлениям деятельности, по которым оказывается государственная и муниципальная поддержка;</w:t>
      </w:r>
    </w:p>
    <w:p w:rsidR="00FA5295" w:rsidRPr="006F2976" w:rsidRDefault="00FA5295" w:rsidP="00FA5295">
      <w:pPr>
        <w:autoSpaceDE w:val="0"/>
        <w:autoSpaceDN w:val="0"/>
        <w:adjustRightInd w:val="0"/>
        <w:ind w:firstLine="709"/>
        <w:jc w:val="both"/>
      </w:pPr>
      <w:r w:rsidRPr="006F2976">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FA5295" w:rsidRPr="006F2976" w:rsidRDefault="00FA5295" w:rsidP="00FA5295">
      <w:pPr>
        <w:tabs>
          <w:tab w:val="left" w:pos="5860"/>
        </w:tabs>
        <w:autoSpaceDE w:val="0"/>
        <w:autoSpaceDN w:val="0"/>
        <w:adjustRightInd w:val="0"/>
        <w:ind w:firstLine="709"/>
        <w:jc w:val="both"/>
      </w:pPr>
      <w:r w:rsidRPr="006F2976">
        <w:t>- коммунальные и бытовые услуги населению;</w:t>
      </w:r>
      <w:r w:rsidRPr="006F2976">
        <w:tab/>
      </w:r>
    </w:p>
    <w:p w:rsidR="00FA5295" w:rsidRPr="006F2976" w:rsidRDefault="00FA5295" w:rsidP="00FA5295">
      <w:pPr>
        <w:autoSpaceDE w:val="0"/>
        <w:autoSpaceDN w:val="0"/>
        <w:adjustRightInd w:val="0"/>
        <w:ind w:firstLine="709"/>
        <w:jc w:val="both"/>
      </w:pPr>
      <w:r w:rsidRPr="006F2976">
        <w:t>- развитие народных художественных промыслов;</w:t>
      </w:r>
    </w:p>
    <w:p w:rsidR="00FA5295" w:rsidRPr="006F2976" w:rsidRDefault="00FA5295" w:rsidP="00FA5295">
      <w:pPr>
        <w:autoSpaceDE w:val="0"/>
        <w:autoSpaceDN w:val="0"/>
        <w:adjustRightInd w:val="0"/>
        <w:ind w:firstLine="709"/>
        <w:jc w:val="both"/>
      </w:pPr>
      <w:r w:rsidRPr="006F2976">
        <w:t>- строительство и реконструкция объектов социального назначения;</w:t>
      </w:r>
    </w:p>
    <w:p w:rsidR="00A45F81" w:rsidRPr="006F2976" w:rsidRDefault="00FA5295" w:rsidP="00FA5295">
      <w:pPr>
        <w:pStyle w:val="s1"/>
        <w:spacing w:before="0" w:after="0"/>
        <w:rPr>
          <w:sz w:val="28"/>
          <w:szCs w:val="28"/>
        </w:rPr>
      </w:pPr>
      <w:r w:rsidRPr="006F2976">
        <w:rPr>
          <w:sz w:val="28"/>
          <w:szCs w:val="28"/>
        </w:rPr>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4.4. Льготы по арендной плате субъектам МСП и </w:t>
      </w:r>
      <w:r w:rsidRPr="006F2976">
        <w:rPr>
          <w:color w:val="000000"/>
          <w:sz w:val="28"/>
          <w:szCs w:val="28"/>
        </w:rPr>
        <w:t xml:space="preserve">физическим лицам, </w:t>
      </w:r>
      <w:r w:rsidRPr="006F2976">
        <w:rPr>
          <w:color w:val="000000"/>
          <w:sz w:val="28"/>
          <w:szCs w:val="28"/>
        </w:rPr>
        <w:lastRenderedPageBreak/>
        <w:t>применяющим специальный налоговый режим</w:t>
      </w:r>
      <w:r w:rsidRPr="006F2976">
        <w:rPr>
          <w:rFonts w:eastAsia="Calibri"/>
          <w:color w:val="000000"/>
          <w:sz w:val="28"/>
          <w:szCs w:val="28"/>
        </w:rPr>
        <w:t>,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rsidR="00CB329C"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 первый год аренды - 40 процентов размера арендной платы;                                             </w:t>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во второй год аренды - 60 процентов арендной платы; </w:t>
      </w:r>
      <w:r w:rsidRPr="006F2976">
        <w:rPr>
          <w:rFonts w:eastAsia="Calibri"/>
          <w:color w:val="000000"/>
          <w:sz w:val="28"/>
          <w:szCs w:val="28"/>
        </w:rPr>
        <w:tab/>
      </w:r>
      <w:r w:rsidRPr="006F2976">
        <w:rPr>
          <w:rFonts w:eastAsia="Calibri"/>
          <w:color w:val="000000"/>
          <w:sz w:val="28"/>
          <w:szCs w:val="28"/>
        </w:rPr>
        <w:tab/>
      </w:r>
      <w:r w:rsidRPr="006F2976">
        <w:rPr>
          <w:rFonts w:eastAsia="Calibri"/>
          <w:color w:val="000000"/>
          <w:sz w:val="28"/>
          <w:szCs w:val="28"/>
        </w:rPr>
        <w:tab/>
      </w:r>
    </w:p>
    <w:p w:rsidR="00FA5295" w:rsidRPr="006F2976" w:rsidRDefault="00FA5295" w:rsidP="00FA5295">
      <w:pPr>
        <w:pStyle w:val="s1"/>
        <w:spacing w:before="0" w:after="0"/>
        <w:rPr>
          <w:rFonts w:eastAsia="Calibri"/>
          <w:color w:val="000000"/>
          <w:sz w:val="28"/>
          <w:szCs w:val="28"/>
        </w:rPr>
      </w:pPr>
      <w:r w:rsidRPr="006F2976">
        <w:rPr>
          <w:rFonts w:eastAsia="Calibri"/>
          <w:color w:val="000000"/>
          <w:sz w:val="28"/>
          <w:szCs w:val="28"/>
        </w:rPr>
        <w:t xml:space="preserve">в третий год аренды - 80 процентов арендной платы; </w:t>
      </w:r>
      <w:r w:rsidRPr="006F2976">
        <w:rPr>
          <w:rFonts w:eastAsia="Calibri"/>
          <w:color w:val="000000"/>
          <w:sz w:val="28"/>
          <w:szCs w:val="28"/>
        </w:rPr>
        <w:tab/>
      </w:r>
      <w:r w:rsidRPr="006F2976">
        <w:rPr>
          <w:rFonts w:eastAsia="Calibri"/>
          <w:color w:val="000000"/>
          <w:sz w:val="28"/>
          <w:szCs w:val="28"/>
        </w:rPr>
        <w:tab/>
      </w:r>
      <w:r w:rsidRPr="006F2976">
        <w:rPr>
          <w:rFonts w:eastAsia="Calibri"/>
          <w:color w:val="000000"/>
          <w:sz w:val="28"/>
          <w:szCs w:val="28"/>
        </w:rPr>
        <w:tab/>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в четвертый год аренды и далее - 100 процентов размера арендной платы.</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4.5. Льготы по арендной плате субъектам МСП и </w:t>
      </w:r>
      <w:r w:rsidRPr="006F2976">
        <w:rPr>
          <w:color w:val="000000"/>
          <w:sz w:val="28"/>
          <w:szCs w:val="28"/>
        </w:rPr>
        <w:t>физическим лицам, применяющим специальный налоговый режим</w:t>
      </w:r>
      <w:r w:rsidRPr="006F2976">
        <w:rPr>
          <w:rFonts w:eastAsia="Calibri"/>
          <w:color w:val="000000"/>
          <w:sz w:val="28"/>
          <w:szCs w:val="28"/>
        </w:rPr>
        <w:t xml:space="preserve"> предоставляются при соблюдении следующих условий: </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6F2976">
        <w:rPr>
          <w:rFonts w:eastAsia="Calibri"/>
          <w:color w:val="000000"/>
          <w:sz w:val="28"/>
          <w:szCs w:val="28"/>
        </w:rPr>
        <w:tab/>
      </w:r>
      <w:r w:rsidRPr="006F2976">
        <w:rPr>
          <w:rFonts w:eastAsia="Calibri"/>
          <w:color w:val="000000"/>
          <w:sz w:val="28"/>
          <w:szCs w:val="28"/>
        </w:rPr>
        <w:br/>
      </w:r>
      <w:r w:rsidRPr="006F2976">
        <w:rPr>
          <w:rFonts w:eastAsia="Calibri"/>
          <w:color w:val="000000"/>
          <w:sz w:val="28"/>
          <w:szCs w:val="28"/>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 xml:space="preserve">4.6. Заявления о предоставлении льготы, субъекты МСП и </w:t>
      </w:r>
      <w:r w:rsidRPr="006F2976">
        <w:rPr>
          <w:color w:val="000000"/>
          <w:sz w:val="28"/>
          <w:szCs w:val="28"/>
        </w:rPr>
        <w:t>физические лица, применяющие специальный налоговый режим</w:t>
      </w:r>
      <w:r w:rsidRPr="006F2976">
        <w:rPr>
          <w:rFonts w:eastAsia="Calibri"/>
          <w:color w:val="000000"/>
          <w:sz w:val="28"/>
          <w:szCs w:val="28"/>
        </w:rPr>
        <w:t xml:space="preserve"> подают в Администрацию. </w:t>
      </w:r>
      <w:r w:rsidRPr="006F2976">
        <w:rPr>
          <w:rFonts w:eastAsia="Calibri"/>
          <w:color w:val="000000"/>
          <w:sz w:val="28"/>
          <w:szCs w:val="28"/>
        </w:rPr>
        <w:tab/>
      </w:r>
    </w:p>
    <w:p w:rsidR="00FA5295" w:rsidRPr="006F2976" w:rsidRDefault="00FA5295" w:rsidP="00FA5295">
      <w:pPr>
        <w:pStyle w:val="s1"/>
        <w:spacing w:before="0" w:after="0"/>
        <w:ind w:firstLine="709"/>
        <w:rPr>
          <w:rFonts w:eastAsia="Calibri"/>
          <w:color w:val="000000"/>
          <w:sz w:val="28"/>
          <w:szCs w:val="28"/>
        </w:rPr>
      </w:pPr>
      <w:r w:rsidRPr="006F2976">
        <w:rPr>
          <w:rFonts w:eastAsia="Calibri"/>
          <w:color w:val="000000"/>
          <w:sz w:val="28"/>
          <w:szCs w:val="28"/>
        </w:rPr>
        <w:t>К указанному заявлению прилагаются:</w:t>
      </w:r>
    </w:p>
    <w:p w:rsidR="00FA5295" w:rsidRPr="006F2976" w:rsidRDefault="00FA5295" w:rsidP="00FA5295">
      <w:pPr>
        <w:pStyle w:val="s1"/>
        <w:spacing w:before="0" w:after="0"/>
        <w:ind w:firstLine="709"/>
        <w:rPr>
          <w:sz w:val="28"/>
          <w:szCs w:val="28"/>
        </w:rPr>
      </w:pPr>
      <w:r w:rsidRPr="006F2976">
        <w:rPr>
          <w:rFonts w:eastAsia="Calibri"/>
          <w:color w:val="000000"/>
          <w:sz w:val="28"/>
          <w:szCs w:val="28"/>
        </w:rPr>
        <w:t>1) бухгалтерский баланс по состоянию на последнюю отчетн</w:t>
      </w:r>
      <w:r w:rsidRPr="006F2976">
        <w:rPr>
          <w:sz w:val="28"/>
          <w:szCs w:val="28"/>
        </w:rPr>
        <w:t xml:space="preserve">ую дату или иная предусмотренная законодательством Российской Федерации о налогах и сборах документация; </w:t>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r w:rsidRPr="006F2976">
        <w:rPr>
          <w:sz w:val="28"/>
          <w:szCs w:val="28"/>
        </w:rPr>
        <w:tab/>
      </w:r>
    </w:p>
    <w:p w:rsidR="00FA5295" w:rsidRPr="006F2976" w:rsidRDefault="00FA5295" w:rsidP="00FA5295">
      <w:pPr>
        <w:pStyle w:val="s1"/>
        <w:spacing w:before="0" w:after="0"/>
        <w:ind w:firstLine="709"/>
        <w:rPr>
          <w:sz w:val="28"/>
          <w:szCs w:val="28"/>
        </w:rPr>
      </w:pPr>
      <w:r w:rsidRPr="006F2976">
        <w:rPr>
          <w:sz w:val="28"/>
          <w:szCs w:val="28"/>
        </w:rPr>
        <w:t>2) копии учредительных документов субъекта предпринимательской деятельности.</w:t>
      </w:r>
      <w:r w:rsidRPr="006F2976">
        <w:rPr>
          <w:sz w:val="28"/>
          <w:szCs w:val="28"/>
        </w:rPr>
        <w:br/>
        <w:t xml:space="preserve">         </w:t>
      </w:r>
      <w:r w:rsidRPr="006F2976">
        <w:rPr>
          <w:sz w:val="28"/>
          <w:szCs w:val="28"/>
        </w:rPr>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FA5295" w:rsidRPr="006F2976" w:rsidRDefault="00FA5295" w:rsidP="00FA5295">
      <w:pPr>
        <w:pStyle w:val="s1"/>
        <w:spacing w:before="0" w:after="0"/>
        <w:ind w:firstLine="709"/>
        <w:rPr>
          <w:sz w:val="28"/>
          <w:szCs w:val="28"/>
        </w:rPr>
      </w:pPr>
      <w:r w:rsidRPr="006F2976">
        <w:rPr>
          <w:sz w:val="28"/>
          <w:szCs w:val="28"/>
        </w:rPr>
        <w:t>4.8.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
    <w:p w:rsidR="00FA5295" w:rsidRPr="006F2976" w:rsidRDefault="00FA5295" w:rsidP="00FA5295">
      <w:pPr>
        <w:jc w:val="both"/>
        <w:rPr>
          <w:color w:val="000000"/>
        </w:rPr>
      </w:pPr>
    </w:p>
    <w:p w:rsidR="00FA5295" w:rsidRPr="006F2976" w:rsidRDefault="00FA5295" w:rsidP="00FA5295">
      <w:pPr>
        <w:pStyle w:val="s1"/>
        <w:spacing w:before="0" w:after="0"/>
        <w:ind w:firstLine="709"/>
        <w:rPr>
          <w:b/>
          <w:color w:val="000000"/>
          <w:sz w:val="28"/>
          <w:szCs w:val="28"/>
        </w:rPr>
      </w:pPr>
      <w:r w:rsidRPr="006F2976">
        <w:rPr>
          <w:b/>
          <w:color w:val="000000"/>
          <w:sz w:val="28"/>
          <w:szCs w:val="28"/>
        </w:rPr>
        <w:t>5. Порядок предоставления муниципального имущества при заключении договоров аренды имущества на новый срок</w:t>
      </w:r>
    </w:p>
    <w:p w:rsidR="00FA5295" w:rsidRPr="006F2976" w:rsidRDefault="00FA5295" w:rsidP="00FA5295">
      <w:pPr>
        <w:pStyle w:val="s1"/>
        <w:spacing w:before="0" w:after="0"/>
        <w:ind w:firstLine="709"/>
        <w:rPr>
          <w:color w:val="000000"/>
          <w:sz w:val="28"/>
          <w:szCs w:val="28"/>
        </w:rPr>
      </w:pPr>
    </w:p>
    <w:p w:rsidR="00FA5295" w:rsidRPr="006F2976" w:rsidRDefault="00FA5295" w:rsidP="00FA5295">
      <w:pPr>
        <w:ind w:firstLine="708"/>
        <w:jc w:val="both"/>
        <w:rPr>
          <w:color w:val="000000"/>
        </w:rPr>
      </w:pPr>
      <w:r w:rsidRPr="006F2976">
        <w:rPr>
          <w:color w:val="000000"/>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rsidR="00FA5295" w:rsidRPr="006F2976" w:rsidRDefault="00FA5295" w:rsidP="00FA5295">
      <w:pPr>
        <w:ind w:firstLine="708"/>
        <w:jc w:val="both"/>
        <w:rPr>
          <w:color w:val="000000"/>
        </w:rPr>
      </w:pPr>
      <w:r w:rsidRPr="006F2976">
        <w:rPr>
          <w:color w:val="000000"/>
        </w:rPr>
        <w:t xml:space="preserve">5.2. В соответствии с подпунктом 9 статьи 17.1 Федерального закона от 26.07.2006 № 135-ФЗ «О защите конкуренции» по истечении срока договора аренды </w:t>
      </w:r>
      <w:r w:rsidRPr="006F2976">
        <w:rPr>
          <w:color w:val="000000"/>
        </w:rPr>
        <w:lastRenderedPageBreak/>
        <w:t>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A5295" w:rsidRPr="006F2976" w:rsidRDefault="00FA5295" w:rsidP="00FA5295">
      <w:pPr>
        <w:ind w:firstLine="708"/>
        <w:jc w:val="both"/>
        <w:rPr>
          <w:color w:val="000000"/>
        </w:rPr>
      </w:pPr>
      <w:r w:rsidRPr="006F2976">
        <w:rPr>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A5295" w:rsidRPr="006F2976" w:rsidRDefault="00FA5295" w:rsidP="00FA5295">
      <w:pPr>
        <w:ind w:firstLine="708"/>
        <w:jc w:val="both"/>
        <w:rPr>
          <w:color w:val="000000"/>
        </w:rPr>
      </w:pPr>
      <w:r w:rsidRPr="006F2976">
        <w:rPr>
          <w:color w:val="00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A5295" w:rsidRPr="006F2976" w:rsidRDefault="00FA5295" w:rsidP="00FA5295">
      <w:pPr>
        <w:ind w:firstLine="708"/>
        <w:jc w:val="both"/>
        <w:rPr>
          <w:color w:val="000000"/>
        </w:rPr>
      </w:pPr>
      <w:r w:rsidRPr="006F2976">
        <w:rPr>
          <w:color w:val="000000"/>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FA5295" w:rsidRPr="006F2976" w:rsidRDefault="00FA5295" w:rsidP="00FA5295">
      <w:pPr>
        <w:ind w:firstLine="708"/>
        <w:jc w:val="both"/>
        <w:rPr>
          <w:color w:val="000000"/>
        </w:rPr>
      </w:pPr>
      <w:r w:rsidRPr="006F2976">
        <w:rPr>
          <w:color w:val="000000"/>
        </w:rPr>
        <w:t>1) принятие в установленном порядке решения, предусматривающего иной порядок распоряжения таким имуществом;</w:t>
      </w:r>
    </w:p>
    <w:p w:rsidR="00FA5295" w:rsidRPr="006F2976" w:rsidRDefault="00FA5295" w:rsidP="00FA5295">
      <w:pPr>
        <w:ind w:firstLine="708"/>
        <w:jc w:val="both"/>
        <w:rPr>
          <w:color w:val="000000"/>
        </w:rPr>
      </w:pPr>
      <w:r w:rsidRPr="006F2976">
        <w:rPr>
          <w:color w:val="00000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A5295" w:rsidRPr="006F2976" w:rsidRDefault="00FA5295" w:rsidP="00FA5295">
      <w:pPr>
        <w:ind w:firstLine="708"/>
        <w:jc w:val="both"/>
        <w:rPr>
          <w:color w:val="000000"/>
        </w:rPr>
      </w:pPr>
      <w:r w:rsidRPr="006F2976">
        <w:rPr>
          <w:color w:val="000000"/>
        </w:rPr>
        <w:t>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FA5295" w:rsidRPr="006F2976" w:rsidRDefault="00FA5295" w:rsidP="00FA5295">
      <w:pPr>
        <w:ind w:firstLine="708"/>
        <w:jc w:val="both"/>
        <w:rPr>
          <w:color w:val="000000"/>
        </w:rPr>
      </w:pPr>
      <w:r w:rsidRPr="006F2976">
        <w:rPr>
          <w:color w:val="000000"/>
        </w:rPr>
        <w:t>5.5. Заявление регистрируется в день поступления, на заявлении проставляется отметка о дате поступления заявления.</w:t>
      </w:r>
    </w:p>
    <w:p w:rsidR="00FA5295" w:rsidRPr="006F2976" w:rsidRDefault="00FA5295" w:rsidP="00FA5295">
      <w:pPr>
        <w:ind w:firstLine="708"/>
        <w:jc w:val="both"/>
        <w:rPr>
          <w:color w:val="000000"/>
        </w:rPr>
      </w:pPr>
      <w:r w:rsidRPr="006F2976">
        <w:rPr>
          <w:color w:val="000000"/>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FA5295" w:rsidRPr="006F2976" w:rsidRDefault="00FA5295" w:rsidP="00FA5295">
      <w:pPr>
        <w:ind w:firstLine="708"/>
        <w:jc w:val="both"/>
        <w:rPr>
          <w:color w:val="000000"/>
        </w:rPr>
      </w:pPr>
      <w:r w:rsidRPr="006F2976">
        <w:rPr>
          <w:color w:val="000000"/>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
    <w:p w:rsidR="00FA5295" w:rsidRPr="006F2976" w:rsidRDefault="00FA5295" w:rsidP="00FA5295">
      <w:pPr>
        <w:ind w:firstLine="708"/>
        <w:jc w:val="both"/>
        <w:rPr>
          <w:color w:val="000000"/>
        </w:rPr>
      </w:pPr>
      <w:r w:rsidRPr="006F2976">
        <w:rPr>
          <w:color w:val="000000"/>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FA5295" w:rsidRPr="006F2976" w:rsidRDefault="00FA5295" w:rsidP="00FA5295">
      <w:pPr>
        <w:ind w:firstLine="708"/>
        <w:jc w:val="both"/>
        <w:rPr>
          <w:color w:val="000000"/>
        </w:rPr>
      </w:pPr>
      <w:r w:rsidRPr="006F2976">
        <w:rPr>
          <w:color w:val="000000"/>
        </w:rPr>
        <w:lastRenderedPageBreak/>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или организации инфраструктуры поддержки письменное извещение о принятом решении.</w:t>
      </w:r>
    </w:p>
    <w:p w:rsidR="00945DF3" w:rsidRDefault="00945DF3" w:rsidP="00945DF3">
      <w:pPr>
        <w:pStyle w:val="a9"/>
        <w:ind w:firstLine="851"/>
        <w:jc w:val="both"/>
        <w:rPr>
          <w:rFonts w:ascii="Times New Roman" w:hAnsi="Times New Roman"/>
          <w:sz w:val="28"/>
          <w:szCs w:val="28"/>
        </w:rPr>
      </w:pPr>
    </w:p>
    <w:p w:rsidR="006F2976" w:rsidRDefault="006F2976" w:rsidP="00945DF3">
      <w:pPr>
        <w:pStyle w:val="a9"/>
        <w:ind w:firstLine="851"/>
        <w:jc w:val="both"/>
        <w:rPr>
          <w:rFonts w:ascii="Times New Roman" w:hAnsi="Times New Roman"/>
          <w:sz w:val="28"/>
          <w:szCs w:val="28"/>
        </w:rPr>
      </w:pPr>
    </w:p>
    <w:p w:rsidR="006F2976" w:rsidRDefault="006F2976" w:rsidP="00945DF3">
      <w:pPr>
        <w:pStyle w:val="a9"/>
        <w:ind w:firstLine="851"/>
        <w:jc w:val="both"/>
        <w:rPr>
          <w:rFonts w:ascii="Times New Roman" w:hAnsi="Times New Roman"/>
          <w:sz w:val="28"/>
          <w:szCs w:val="28"/>
        </w:rPr>
      </w:pPr>
    </w:p>
    <w:p w:rsidR="006F2976" w:rsidRPr="006F2976" w:rsidRDefault="006F2976" w:rsidP="006F2976">
      <w:pPr>
        <w:pStyle w:val="a9"/>
        <w:jc w:val="both"/>
        <w:rPr>
          <w:rFonts w:ascii="Times New Roman" w:hAnsi="Times New Roman"/>
          <w:sz w:val="28"/>
          <w:szCs w:val="28"/>
        </w:rPr>
      </w:pPr>
      <w:r w:rsidRPr="006F2976">
        <w:rPr>
          <w:rFonts w:ascii="Times New Roman" w:hAnsi="Times New Roman"/>
          <w:sz w:val="28"/>
          <w:szCs w:val="28"/>
        </w:rPr>
        <w:t>Глава Убеженского сельского</w:t>
      </w:r>
    </w:p>
    <w:p w:rsidR="006F2976" w:rsidRPr="006F2976" w:rsidRDefault="006F2976" w:rsidP="006F2976">
      <w:pPr>
        <w:pStyle w:val="a9"/>
        <w:jc w:val="both"/>
        <w:rPr>
          <w:rFonts w:ascii="Times New Roman" w:hAnsi="Times New Roman"/>
          <w:sz w:val="28"/>
          <w:szCs w:val="28"/>
        </w:rPr>
      </w:pPr>
      <w:r w:rsidRPr="006F2976">
        <w:rPr>
          <w:rFonts w:ascii="Times New Roman" w:hAnsi="Times New Roman"/>
          <w:sz w:val="28"/>
          <w:szCs w:val="28"/>
        </w:rPr>
        <w:t xml:space="preserve">поселения Успенского района         </w:t>
      </w:r>
      <w:r>
        <w:rPr>
          <w:rFonts w:ascii="Times New Roman" w:hAnsi="Times New Roman"/>
          <w:sz w:val="28"/>
          <w:szCs w:val="28"/>
        </w:rPr>
        <w:t xml:space="preserve">         </w:t>
      </w:r>
      <w:r w:rsidRPr="006F2976">
        <w:rPr>
          <w:rFonts w:ascii="Times New Roman" w:hAnsi="Times New Roman"/>
          <w:sz w:val="28"/>
          <w:szCs w:val="28"/>
        </w:rPr>
        <w:t xml:space="preserve">                                                   С.А. Гайдук</w:t>
      </w:r>
    </w:p>
    <w:sectPr w:rsidR="006F2976" w:rsidRPr="006F2976" w:rsidSect="00FA5295">
      <w:headerReference w:type="even" r:id="rId8"/>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5A" w:rsidRDefault="0053585A">
      <w:r>
        <w:separator/>
      </w:r>
    </w:p>
  </w:endnote>
  <w:endnote w:type="continuationSeparator" w:id="0">
    <w:p w:rsidR="0053585A" w:rsidRDefault="005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5A" w:rsidRDefault="0053585A">
      <w:r>
        <w:separator/>
      </w:r>
    </w:p>
  </w:footnote>
  <w:footnote w:type="continuationSeparator" w:id="0">
    <w:p w:rsidR="0053585A" w:rsidRDefault="00535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4" w:rsidRDefault="004730F6" w:rsidP="009F7594">
    <w:pPr>
      <w:pStyle w:val="a3"/>
      <w:framePr w:wrap="around" w:vAnchor="text" w:hAnchor="margin" w:xAlign="center" w:y="1"/>
      <w:rPr>
        <w:rStyle w:val="a4"/>
      </w:rPr>
    </w:pPr>
    <w:r>
      <w:rPr>
        <w:rStyle w:val="a4"/>
      </w:rPr>
      <w:fldChar w:fldCharType="begin"/>
    </w:r>
    <w:r w:rsidR="003954E4">
      <w:rPr>
        <w:rStyle w:val="a4"/>
      </w:rPr>
      <w:instrText xml:space="preserve">PAGE  </w:instrText>
    </w:r>
    <w:r>
      <w:rPr>
        <w:rStyle w:val="a4"/>
      </w:rPr>
      <w:fldChar w:fldCharType="end"/>
    </w:r>
  </w:p>
  <w:p w:rsidR="003954E4" w:rsidRDefault="003954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4" w:rsidRDefault="004730F6" w:rsidP="009F7594">
    <w:pPr>
      <w:pStyle w:val="a3"/>
      <w:framePr w:wrap="around" w:vAnchor="text" w:hAnchor="margin" w:xAlign="center" w:y="1"/>
      <w:rPr>
        <w:rStyle w:val="a4"/>
      </w:rPr>
    </w:pPr>
    <w:r>
      <w:rPr>
        <w:rStyle w:val="a4"/>
      </w:rPr>
      <w:fldChar w:fldCharType="begin"/>
    </w:r>
    <w:r w:rsidR="003954E4">
      <w:rPr>
        <w:rStyle w:val="a4"/>
      </w:rPr>
      <w:instrText xml:space="preserve">PAGE  </w:instrText>
    </w:r>
    <w:r>
      <w:rPr>
        <w:rStyle w:val="a4"/>
      </w:rPr>
      <w:fldChar w:fldCharType="separate"/>
    </w:r>
    <w:r w:rsidR="006F2976">
      <w:rPr>
        <w:rStyle w:val="a4"/>
        <w:noProof/>
      </w:rPr>
      <w:t>2</w:t>
    </w:r>
    <w:r>
      <w:rPr>
        <w:rStyle w:val="a4"/>
      </w:rPr>
      <w:fldChar w:fldCharType="end"/>
    </w:r>
  </w:p>
  <w:p w:rsidR="003954E4" w:rsidRDefault="003954E4" w:rsidP="00C05A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96D6F99C"/>
    <w:name w:val="WW8Num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nsid w:val="0AF16D1D"/>
    <w:multiLevelType w:val="multilevel"/>
    <w:tmpl w:val="6E50727A"/>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F52513B"/>
    <w:multiLevelType w:val="hybridMultilevel"/>
    <w:tmpl w:val="8AD44C0C"/>
    <w:lvl w:ilvl="0" w:tplc="A0405B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EC43102"/>
    <w:multiLevelType w:val="hybridMultilevel"/>
    <w:tmpl w:val="4CCCA288"/>
    <w:lvl w:ilvl="0" w:tplc="CC7E89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4209EE"/>
    <w:multiLevelType w:val="hybridMultilevel"/>
    <w:tmpl w:val="D1C02E68"/>
    <w:lvl w:ilvl="0" w:tplc="EDFEAD4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9125A8D"/>
    <w:multiLevelType w:val="hybridMultilevel"/>
    <w:tmpl w:val="76669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BB6229"/>
    <w:multiLevelType w:val="hybridMultilevel"/>
    <w:tmpl w:val="88F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9"/>
  </w:num>
  <w:num w:numId="6">
    <w:abstractNumId w:val="8"/>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B2"/>
    <w:rsid w:val="00000B64"/>
    <w:rsid w:val="000016F1"/>
    <w:rsid w:val="000070A2"/>
    <w:rsid w:val="00010871"/>
    <w:rsid w:val="00016012"/>
    <w:rsid w:val="00016F36"/>
    <w:rsid w:val="000215B3"/>
    <w:rsid w:val="0002211C"/>
    <w:rsid w:val="00022376"/>
    <w:rsid w:val="00031EB6"/>
    <w:rsid w:val="00037CC9"/>
    <w:rsid w:val="000434A7"/>
    <w:rsid w:val="00044DAF"/>
    <w:rsid w:val="00045342"/>
    <w:rsid w:val="000470BC"/>
    <w:rsid w:val="00050228"/>
    <w:rsid w:val="00051F1A"/>
    <w:rsid w:val="00052FF4"/>
    <w:rsid w:val="0005484D"/>
    <w:rsid w:val="0005628F"/>
    <w:rsid w:val="0005697F"/>
    <w:rsid w:val="0005742A"/>
    <w:rsid w:val="00063270"/>
    <w:rsid w:val="000704DA"/>
    <w:rsid w:val="00070B02"/>
    <w:rsid w:val="00072716"/>
    <w:rsid w:val="00073140"/>
    <w:rsid w:val="00075610"/>
    <w:rsid w:val="00080E31"/>
    <w:rsid w:val="000815A7"/>
    <w:rsid w:val="00084CBA"/>
    <w:rsid w:val="00084E72"/>
    <w:rsid w:val="000856C8"/>
    <w:rsid w:val="000937C8"/>
    <w:rsid w:val="00093F01"/>
    <w:rsid w:val="000A1303"/>
    <w:rsid w:val="000A42CC"/>
    <w:rsid w:val="000A4D01"/>
    <w:rsid w:val="000B1810"/>
    <w:rsid w:val="000B2803"/>
    <w:rsid w:val="000B694B"/>
    <w:rsid w:val="000B709F"/>
    <w:rsid w:val="000C204C"/>
    <w:rsid w:val="000D4549"/>
    <w:rsid w:val="000D4F9B"/>
    <w:rsid w:val="000E3B32"/>
    <w:rsid w:val="000E6322"/>
    <w:rsid w:val="000F1880"/>
    <w:rsid w:val="000F5B00"/>
    <w:rsid w:val="000F687E"/>
    <w:rsid w:val="001015D8"/>
    <w:rsid w:val="00114C92"/>
    <w:rsid w:val="00121596"/>
    <w:rsid w:val="001238EC"/>
    <w:rsid w:val="00124F38"/>
    <w:rsid w:val="00130093"/>
    <w:rsid w:val="00130155"/>
    <w:rsid w:val="001301A9"/>
    <w:rsid w:val="0013477A"/>
    <w:rsid w:val="00135455"/>
    <w:rsid w:val="0014132C"/>
    <w:rsid w:val="00142979"/>
    <w:rsid w:val="00150C8D"/>
    <w:rsid w:val="001512DC"/>
    <w:rsid w:val="0015425D"/>
    <w:rsid w:val="00154C44"/>
    <w:rsid w:val="00154EA3"/>
    <w:rsid w:val="0015508C"/>
    <w:rsid w:val="00156189"/>
    <w:rsid w:val="00156623"/>
    <w:rsid w:val="00163B0E"/>
    <w:rsid w:val="00164889"/>
    <w:rsid w:val="00167045"/>
    <w:rsid w:val="001772E8"/>
    <w:rsid w:val="00177B5F"/>
    <w:rsid w:val="00184425"/>
    <w:rsid w:val="00187DF9"/>
    <w:rsid w:val="00191CD6"/>
    <w:rsid w:val="001967B4"/>
    <w:rsid w:val="001A13FF"/>
    <w:rsid w:val="001A3508"/>
    <w:rsid w:val="001A39E3"/>
    <w:rsid w:val="001A623E"/>
    <w:rsid w:val="001A73D4"/>
    <w:rsid w:val="001B2710"/>
    <w:rsid w:val="001B344B"/>
    <w:rsid w:val="001B4DB4"/>
    <w:rsid w:val="001C15ED"/>
    <w:rsid w:val="001C71DB"/>
    <w:rsid w:val="001D1619"/>
    <w:rsid w:val="001D68F5"/>
    <w:rsid w:val="001D6BBA"/>
    <w:rsid w:val="001D77FA"/>
    <w:rsid w:val="001E11C1"/>
    <w:rsid w:val="001E2BAF"/>
    <w:rsid w:val="001E3C8D"/>
    <w:rsid w:val="001F643E"/>
    <w:rsid w:val="00201633"/>
    <w:rsid w:val="0020779A"/>
    <w:rsid w:val="002110E3"/>
    <w:rsid w:val="00213959"/>
    <w:rsid w:val="00213A91"/>
    <w:rsid w:val="002164B2"/>
    <w:rsid w:val="00216D87"/>
    <w:rsid w:val="00217E64"/>
    <w:rsid w:val="00221433"/>
    <w:rsid w:val="0022261A"/>
    <w:rsid w:val="00226EC6"/>
    <w:rsid w:val="0022771A"/>
    <w:rsid w:val="00241233"/>
    <w:rsid w:val="0024198C"/>
    <w:rsid w:val="00241BC2"/>
    <w:rsid w:val="00243965"/>
    <w:rsid w:val="0025380E"/>
    <w:rsid w:val="0025478B"/>
    <w:rsid w:val="002566F0"/>
    <w:rsid w:val="00262F46"/>
    <w:rsid w:val="002638A6"/>
    <w:rsid w:val="00266A93"/>
    <w:rsid w:val="002673AD"/>
    <w:rsid w:val="00270A91"/>
    <w:rsid w:val="002716A1"/>
    <w:rsid w:val="00271765"/>
    <w:rsid w:val="002717D2"/>
    <w:rsid w:val="00271B6C"/>
    <w:rsid w:val="00282B64"/>
    <w:rsid w:val="002834AC"/>
    <w:rsid w:val="00284ADA"/>
    <w:rsid w:val="0029352B"/>
    <w:rsid w:val="002A0A39"/>
    <w:rsid w:val="002A578C"/>
    <w:rsid w:val="002A7819"/>
    <w:rsid w:val="002B2FFD"/>
    <w:rsid w:val="002B3EED"/>
    <w:rsid w:val="002B55BA"/>
    <w:rsid w:val="002B76DF"/>
    <w:rsid w:val="002C02B2"/>
    <w:rsid w:val="002C26B0"/>
    <w:rsid w:val="002C63FF"/>
    <w:rsid w:val="002D5947"/>
    <w:rsid w:val="002D70CC"/>
    <w:rsid w:val="002D7A3B"/>
    <w:rsid w:val="002E02FD"/>
    <w:rsid w:val="002E55E7"/>
    <w:rsid w:val="002F4A83"/>
    <w:rsid w:val="002F7A91"/>
    <w:rsid w:val="0030448B"/>
    <w:rsid w:val="00304996"/>
    <w:rsid w:val="00306762"/>
    <w:rsid w:val="00311852"/>
    <w:rsid w:val="003229EB"/>
    <w:rsid w:val="003270D9"/>
    <w:rsid w:val="0033272C"/>
    <w:rsid w:val="00332C35"/>
    <w:rsid w:val="00335287"/>
    <w:rsid w:val="00337EAE"/>
    <w:rsid w:val="00343E0D"/>
    <w:rsid w:val="00347B88"/>
    <w:rsid w:val="00352569"/>
    <w:rsid w:val="00352AD1"/>
    <w:rsid w:val="00354B53"/>
    <w:rsid w:val="00355562"/>
    <w:rsid w:val="003561FD"/>
    <w:rsid w:val="0036321A"/>
    <w:rsid w:val="00367929"/>
    <w:rsid w:val="00372A41"/>
    <w:rsid w:val="00376678"/>
    <w:rsid w:val="0038060C"/>
    <w:rsid w:val="00390DE7"/>
    <w:rsid w:val="003949DB"/>
    <w:rsid w:val="003954E4"/>
    <w:rsid w:val="003A16B8"/>
    <w:rsid w:val="003A3357"/>
    <w:rsid w:val="003A66A5"/>
    <w:rsid w:val="003A75C3"/>
    <w:rsid w:val="003A7FBC"/>
    <w:rsid w:val="003B09BD"/>
    <w:rsid w:val="003B646C"/>
    <w:rsid w:val="003C0BC1"/>
    <w:rsid w:val="003C1E4C"/>
    <w:rsid w:val="003C22F8"/>
    <w:rsid w:val="003C4A03"/>
    <w:rsid w:val="003C71EF"/>
    <w:rsid w:val="003C75A0"/>
    <w:rsid w:val="003D4F2B"/>
    <w:rsid w:val="003E6F5D"/>
    <w:rsid w:val="003E74B6"/>
    <w:rsid w:val="003F2509"/>
    <w:rsid w:val="00401F10"/>
    <w:rsid w:val="0040647A"/>
    <w:rsid w:val="004142FE"/>
    <w:rsid w:val="004145D0"/>
    <w:rsid w:val="0042086F"/>
    <w:rsid w:val="0042267C"/>
    <w:rsid w:val="004267EA"/>
    <w:rsid w:val="0042788C"/>
    <w:rsid w:val="00433972"/>
    <w:rsid w:val="0043440F"/>
    <w:rsid w:val="004365BD"/>
    <w:rsid w:val="00441377"/>
    <w:rsid w:val="00447DF1"/>
    <w:rsid w:val="004517C8"/>
    <w:rsid w:val="00454EB4"/>
    <w:rsid w:val="0045548B"/>
    <w:rsid w:val="00457E29"/>
    <w:rsid w:val="00461858"/>
    <w:rsid w:val="0046331D"/>
    <w:rsid w:val="00465D71"/>
    <w:rsid w:val="0046778A"/>
    <w:rsid w:val="00467BC5"/>
    <w:rsid w:val="00471068"/>
    <w:rsid w:val="004712EB"/>
    <w:rsid w:val="00471A15"/>
    <w:rsid w:val="004730F6"/>
    <w:rsid w:val="00481848"/>
    <w:rsid w:val="004835A7"/>
    <w:rsid w:val="004866AF"/>
    <w:rsid w:val="00490EF2"/>
    <w:rsid w:val="00493BC9"/>
    <w:rsid w:val="00493EB8"/>
    <w:rsid w:val="0049589F"/>
    <w:rsid w:val="00496775"/>
    <w:rsid w:val="00497B40"/>
    <w:rsid w:val="004A145E"/>
    <w:rsid w:val="004A5BEE"/>
    <w:rsid w:val="004A6003"/>
    <w:rsid w:val="004B1FEA"/>
    <w:rsid w:val="004B3A79"/>
    <w:rsid w:val="004C563A"/>
    <w:rsid w:val="004C649C"/>
    <w:rsid w:val="004C78D3"/>
    <w:rsid w:val="004D2155"/>
    <w:rsid w:val="004D225C"/>
    <w:rsid w:val="004D23DC"/>
    <w:rsid w:val="004D3695"/>
    <w:rsid w:val="004D4A52"/>
    <w:rsid w:val="004D623D"/>
    <w:rsid w:val="004E25C0"/>
    <w:rsid w:val="004E59E6"/>
    <w:rsid w:val="004F1FC0"/>
    <w:rsid w:val="004F2034"/>
    <w:rsid w:val="004F7B0F"/>
    <w:rsid w:val="00502847"/>
    <w:rsid w:val="005064AB"/>
    <w:rsid w:val="005066C6"/>
    <w:rsid w:val="0050726D"/>
    <w:rsid w:val="00512281"/>
    <w:rsid w:val="00515545"/>
    <w:rsid w:val="00522CB3"/>
    <w:rsid w:val="00524380"/>
    <w:rsid w:val="0053585A"/>
    <w:rsid w:val="005373D9"/>
    <w:rsid w:val="00540E6F"/>
    <w:rsid w:val="00541981"/>
    <w:rsid w:val="00545328"/>
    <w:rsid w:val="00545B92"/>
    <w:rsid w:val="00553465"/>
    <w:rsid w:val="00553C3E"/>
    <w:rsid w:val="00563C17"/>
    <w:rsid w:val="005650C2"/>
    <w:rsid w:val="00565D6B"/>
    <w:rsid w:val="00583332"/>
    <w:rsid w:val="005855B9"/>
    <w:rsid w:val="00592039"/>
    <w:rsid w:val="005962D9"/>
    <w:rsid w:val="00596E48"/>
    <w:rsid w:val="005971C0"/>
    <w:rsid w:val="005A3C0F"/>
    <w:rsid w:val="005A3F97"/>
    <w:rsid w:val="005A7CD0"/>
    <w:rsid w:val="005B0370"/>
    <w:rsid w:val="005B58B1"/>
    <w:rsid w:val="005B77F2"/>
    <w:rsid w:val="005C2154"/>
    <w:rsid w:val="005C3DE3"/>
    <w:rsid w:val="005C511A"/>
    <w:rsid w:val="005D49AD"/>
    <w:rsid w:val="005D59E1"/>
    <w:rsid w:val="005D5DE2"/>
    <w:rsid w:val="005D6DF5"/>
    <w:rsid w:val="005E081E"/>
    <w:rsid w:val="005E2339"/>
    <w:rsid w:val="005E4186"/>
    <w:rsid w:val="005F681A"/>
    <w:rsid w:val="005F7E1C"/>
    <w:rsid w:val="0060095A"/>
    <w:rsid w:val="006017C4"/>
    <w:rsid w:val="00604DA5"/>
    <w:rsid w:val="00606B9F"/>
    <w:rsid w:val="00611465"/>
    <w:rsid w:val="00615EBE"/>
    <w:rsid w:val="0061644F"/>
    <w:rsid w:val="00617DF2"/>
    <w:rsid w:val="00620A58"/>
    <w:rsid w:val="006225D2"/>
    <w:rsid w:val="00626B5B"/>
    <w:rsid w:val="006365EA"/>
    <w:rsid w:val="00641B20"/>
    <w:rsid w:val="0064460C"/>
    <w:rsid w:val="00644751"/>
    <w:rsid w:val="00645D92"/>
    <w:rsid w:val="0064716B"/>
    <w:rsid w:val="0065488A"/>
    <w:rsid w:val="0066497E"/>
    <w:rsid w:val="0066608C"/>
    <w:rsid w:val="00675A8E"/>
    <w:rsid w:val="00675E78"/>
    <w:rsid w:val="00680EDA"/>
    <w:rsid w:val="006829F0"/>
    <w:rsid w:val="006979C2"/>
    <w:rsid w:val="006A1AC1"/>
    <w:rsid w:val="006A1DE3"/>
    <w:rsid w:val="006A2636"/>
    <w:rsid w:val="006A6B09"/>
    <w:rsid w:val="006B6A13"/>
    <w:rsid w:val="006C2559"/>
    <w:rsid w:val="006C3BAF"/>
    <w:rsid w:val="006C4200"/>
    <w:rsid w:val="006C4408"/>
    <w:rsid w:val="006D4CEB"/>
    <w:rsid w:val="006D79A8"/>
    <w:rsid w:val="006D7B36"/>
    <w:rsid w:val="006E2163"/>
    <w:rsid w:val="006E4B14"/>
    <w:rsid w:val="006F2976"/>
    <w:rsid w:val="006F344F"/>
    <w:rsid w:val="006F45AB"/>
    <w:rsid w:val="00704550"/>
    <w:rsid w:val="00714507"/>
    <w:rsid w:val="00716909"/>
    <w:rsid w:val="00716A56"/>
    <w:rsid w:val="00717494"/>
    <w:rsid w:val="00717E52"/>
    <w:rsid w:val="007202BF"/>
    <w:rsid w:val="00722A2B"/>
    <w:rsid w:val="007262D7"/>
    <w:rsid w:val="00731233"/>
    <w:rsid w:val="00733F51"/>
    <w:rsid w:val="00734FB8"/>
    <w:rsid w:val="00736D52"/>
    <w:rsid w:val="007426E7"/>
    <w:rsid w:val="00745AEC"/>
    <w:rsid w:val="00745CB7"/>
    <w:rsid w:val="00750435"/>
    <w:rsid w:val="007513CF"/>
    <w:rsid w:val="007513D8"/>
    <w:rsid w:val="00751CA3"/>
    <w:rsid w:val="00754CD8"/>
    <w:rsid w:val="00760B06"/>
    <w:rsid w:val="00761799"/>
    <w:rsid w:val="00772E80"/>
    <w:rsid w:val="00775CA2"/>
    <w:rsid w:val="00776DA0"/>
    <w:rsid w:val="00777C8E"/>
    <w:rsid w:val="0078052B"/>
    <w:rsid w:val="007809B8"/>
    <w:rsid w:val="00786B7F"/>
    <w:rsid w:val="00797B56"/>
    <w:rsid w:val="007A1400"/>
    <w:rsid w:val="007A1CFD"/>
    <w:rsid w:val="007B104D"/>
    <w:rsid w:val="007B3C1A"/>
    <w:rsid w:val="007B4A07"/>
    <w:rsid w:val="007B5355"/>
    <w:rsid w:val="007C14E6"/>
    <w:rsid w:val="007D0A71"/>
    <w:rsid w:val="007E216A"/>
    <w:rsid w:val="007E2648"/>
    <w:rsid w:val="007E4206"/>
    <w:rsid w:val="007F433D"/>
    <w:rsid w:val="007F5F0E"/>
    <w:rsid w:val="00805A18"/>
    <w:rsid w:val="0081545C"/>
    <w:rsid w:val="008163BD"/>
    <w:rsid w:val="0081725C"/>
    <w:rsid w:val="00817A51"/>
    <w:rsid w:val="00827645"/>
    <w:rsid w:val="00840B24"/>
    <w:rsid w:val="00842447"/>
    <w:rsid w:val="00845F89"/>
    <w:rsid w:val="00846148"/>
    <w:rsid w:val="008461EE"/>
    <w:rsid w:val="008505D9"/>
    <w:rsid w:val="00856E54"/>
    <w:rsid w:val="00857AAF"/>
    <w:rsid w:val="00860128"/>
    <w:rsid w:val="008608F6"/>
    <w:rsid w:val="00860B37"/>
    <w:rsid w:val="00870EC8"/>
    <w:rsid w:val="008755CD"/>
    <w:rsid w:val="00880C4B"/>
    <w:rsid w:val="00884090"/>
    <w:rsid w:val="008848EB"/>
    <w:rsid w:val="0088572E"/>
    <w:rsid w:val="0088697C"/>
    <w:rsid w:val="008B294D"/>
    <w:rsid w:val="008B62D1"/>
    <w:rsid w:val="008C1529"/>
    <w:rsid w:val="008C638F"/>
    <w:rsid w:val="008C7CA3"/>
    <w:rsid w:val="008D4935"/>
    <w:rsid w:val="008E0B2E"/>
    <w:rsid w:val="008E4586"/>
    <w:rsid w:val="008F1C34"/>
    <w:rsid w:val="008F347A"/>
    <w:rsid w:val="008F4254"/>
    <w:rsid w:val="008F4993"/>
    <w:rsid w:val="008F4AC6"/>
    <w:rsid w:val="009019C8"/>
    <w:rsid w:val="0091154A"/>
    <w:rsid w:val="00912371"/>
    <w:rsid w:val="009124E0"/>
    <w:rsid w:val="0092011D"/>
    <w:rsid w:val="0092152C"/>
    <w:rsid w:val="00921D63"/>
    <w:rsid w:val="0092507B"/>
    <w:rsid w:val="00931F59"/>
    <w:rsid w:val="00934B58"/>
    <w:rsid w:val="0093568F"/>
    <w:rsid w:val="0093796C"/>
    <w:rsid w:val="00942BC4"/>
    <w:rsid w:val="00944ED9"/>
    <w:rsid w:val="00945DF3"/>
    <w:rsid w:val="00952732"/>
    <w:rsid w:val="0095295A"/>
    <w:rsid w:val="00967D93"/>
    <w:rsid w:val="00974998"/>
    <w:rsid w:val="0099610E"/>
    <w:rsid w:val="009A21EA"/>
    <w:rsid w:val="009B0371"/>
    <w:rsid w:val="009B29E8"/>
    <w:rsid w:val="009B3286"/>
    <w:rsid w:val="009B3D88"/>
    <w:rsid w:val="009B4589"/>
    <w:rsid w:val="009C06AC"/>
    <w:rsid w:val="009C0F0B"/>
    <w:rsid w:val="009C20A1"/>
    <w:rsid w:val="009C2351"/>
    <w:rsid w:val="009C41C4"/>
    <w:rsid w:val="009C5CE7"/>
    <w:rsid w:val="009C7F88"/>
    <w:rsid w:val="009D10B5"/>
    <w:rsid w:val="009D42E1"/>
    <w:rsid w:val="009D46C9"/>
    <w:rsid w:val="009D7F61"/>
    <w:rsid w:val="009E12B0"/>
    <w:rsid w:val="009E1A1E"/>
    <w:rsid w:val="009E28EC"/>
    <w:rsid w:val="009E3FE0"/>
    <w:rsid w:val="009F7594"/>
    <w:rsid w:val="00A03547"/>
    <w:rsid w:val="00A05D01"/>
    <w:rsid w:val="00A11176"/>
    <w:rsid w:val="00A15E61"/>
    <w:rsid w:val="00A20064"/>
    <w:rsid w:val="00A226A0"/>
    <w:rsid w:val="00A229CD"/>
    <w:rsid w:val="00A24266"/>
    <w:rsid w:val="00A25642"/>
    <w:rsid w:val="00A26F53"/>
    <w:rsid w:val="00A35F85"/>
    <w:rsid w:val="00A37550"/>
    <w:rsid w:val="00A37E50"/>
    <w:rsid w:val="00A40CE5"/>
    <w:rsid w:val="00A45F81"/>
    <w:rsid w:val="00A46448"/>
    <w:rsid w:val="00A46E51"/>
    <w:rsid w:val="00A47683"/>
    <w:rsid w:val="00A47AF0"/>
    <w:rsid w:val="00A514B7"/>
    <w:rsid w:val="00A552A1"/>
    <w:rsid w:val="00A60496"/>
    <w:rsid w:val="00A6089A"/>
    <w:rsid w:val="00A6395A"/>
    <w:rsid w:val="00A653B8"/>
    <w:rsid w:val="00A75B02"/>
    <w:rsid w:val="00A830F5"/>
    <w:rsid w:val="00A85CDE"/>
    <w:rsid w:val="00A85F0F"/>
    <w:rsid w:val="00A91142"/>
    <w:rsid w:val="00A915B2"/>
    <w:rsid w:val="00A9783F"/>
    <w:rsid w:val="00A97843"/>
    <w:rsid w:val="00AA22AA"/>
    <w:rsid w:val="00AA6C5F"/>
    <w:rsid w:val="00AB1B5E"/>
    <w:rsid w:val="00AB23D0"/>
    <w:rsid w:val="00AB53E8"/>
    <w:rsid w:val="00AB7B59"/>
    <w:rsid w:val="00AC0CB9"/>
    <w:rsid w:val="00AE40E0"/>
    <w:rsid w:val="00AE5427"/>
    <w:rsid w:val="00AE56D6"/>
    <w:rsid w:val="00AF4F96"/>
    <w:rsid w:val="00B07F63"/>
    <w:rsid w:val="00B1161B"/>
    <w:rsid w:val="00B22721"/>
    <w:rsid w:val="00B244EE"/>
    <w:rsid w:val="00B25046"/>
    <w:rsid w:val="00B30E3B"/>
    <w:rsid w:val="00B312B0"/>
    <w:rsid w:val="00B335F5"/>
    <w:rsid w:val="00B34A9F"/>
    <w:rsid w:val="00B36285"/>
    <w:rsid w:val="00B36EAE"/>
    <w:rsid w:val="00B51DCA"/>
    <w:rsid w:val="00B522B3"/>
    <w:rsid w:val="00B5304F"/>
    <w:rsid w:val="00B53386"/>
    <w:rsid w:val="00B537DF"/>
    <w:rsid w:val="00B54719"/>
    <w:rsid w:val="00B55015"/>
    <w:rsid w:val="00B55BFE"/>
    <w:rsid w:val="00B62184"/>
    <w:rsid w:val="00B6494C"/>
    <w:rsid w:val="00B66114"/>
    <w:rsid w:val="00B6777B"/>
    <w:rsid w:val="00B677B8"/>
    <w:rsid w:val="00B906AE"/>
    <w:rsid w:val="00B9192D"/>
    <w:rsid w:val="00B9795B"/>
    <w:rsid w:val="00B97D95"/>
    <w:rsid w:val="00BA120E"/>
    <w:rsid w:val="00BB09D3"/>
    <w:rsid w:val="00BB0CDC"/>
    <w:rsid w:val="00BB29D7"/>
    <w:rsid w:val="00BB4D9B"/>
    <w:rsid w:val="00BB64E5"/>
    <w:rsid w:val="00BC1BCC"/>
    <w:rsid w:val="00BC3F8B"/>
    <w:rsid w:val="00BE0365"/>
    <w:rsid w:val="00BE1501"/>
    <w:rsid w:val="00BE7929"/>
    <w:rsid w:val="00BF3D9C"/>
    <w:rsid w:val="00BF40AF"/>
    <w:rsid w:val="00BF4B0D"/>
    <w:rsid w:val="00BF573A"/>
    <w:rsid w:val="00C007FD"/>
    <w:rsid w:val="00C0372A"/>
    <w:rsid w:val="00C05A9A"/>
    <w:rsid w:val="00C164C1"/>
    <w:rsid w:val="00C23881"/>
    <w:rsid w:val="00C27465"/>
    <w:rsid w:val="00C279A9"/>
    <w:rsid w:val="00C416F2"/>
    <w:rsid w:val="00C5083E"/>
    <w:rsid w:val="00C60671"/>
    <w:rsid w:val="00C648D4"/>
    <w:rsid w:val="00C648E0"/>
    <w:rsid w:val="00C6540F"/>
    <w:rsid w:val="00C72294"/>
    <w:rsid w:val="00C729F1"/>
    <w:rsid w:val="00C802D0"/>
    <w:rsid w:val="00C864FD"/>
    <w:rsid w:val="00CA3E1E"/>
    <w:rsid w:val="00CA3FAF"/>
    <w:rsid w:val="00CA5014"/>
    <w:rsid w:val="00CB10ED"/>
    <w:rsid w:val="00CB329C"/>
    <w:rsid w:val="00CB43A7"/>
    <w:rsid w:val="00CB62FB"/>
    <w:rsid w:val="00CB73C3"/>
    <w:rsid w:val="00CC04D3"/>
    <w:rsid w:val="00CC1124"/>
    <w:rsid w:val="00CC4EBA"/>
    <w:rsid w:val="00CD04D0"/>
    <w:rsid w:val="00CF0434"/>
    <w:rsid w:val="00CF18D8"/>
    <w:rsid w:val="00CF1C49"/>
    <w:rsid w:val="00CF4C13"/>
    <w:rsid w:val="00D01EB6"/>
    <w:rsid w:val="00D0390E"/>
    <w:rsid w:val="00D053A1"/>
    <w:rsid w:val="00D06370"/>
    <w:rsid w:val="00D105B0"/>
    <w:rsid w:val="00D10C11"/>
    <w:rsid w:val="00D20938"/>
    <w:rsid w:val="00D21F74"/>
    <w:rsid w:val="00D265BD"/>
    <w:rsid w:val="00D32525"/>
    <w:rsid w:val="00D330EC"/>
    <w:rsid w:val="00D36A16"/>
    <w:rsid w:val="00D377E3"/>
    <w:rsid w:val="00D40317"/>
    <w:rsid w:val="00D42514"/>
    <w:rsid w:val="00D544EB"/>
    <w:rsid w:val="00D5527C"/>
    <w:rsid w:val="00D55BC8"/>
    <w:rsid w:val="00D678AE"/>
    <w:rsid w:val="00D70C5A"/>
    <w:rsid w:val="00D72D8C"/>
    <w:rsid w:val="00D739C0"/>
    <w:rsid w:val="00D75645"/>
    <w:rsid w:val="00D76C14"/>
    <w:rsid w:val="00D77CBA"/>
    <w:rsid w:val="00D814F0"/>
    <w:rsid w:val="00D83071"/>
    <w:rsid w:val="00D86AE4"/>
    <w:rsid w:val="00D90BBE"/>
    <w:rsid w:val="00D91463"/>
    <w:rsid w:val="00D92094"/>
    <w:rsid w:val="00D95E9A"/>
    <w:rsid w:val="00D97A4D"/>
    <w:rsid w:val="00DA4176"/>
    <w:rsid w:val="00DA5401"/>
    <w:rsid w:val="00DA5866"/>
    <w:rsid w:val="00DB5E36"/>
    <w:rsid w:val="00DB7AA0"/>
    <w:rsid w:val="00DC25B3"/>
    <w:rsid w:val="00DC3426"/>
    <w:rsid w:val="00DC37B0"/>
    <w:rsid w:val="00DC45D0"/>
    <w:rsid w:val="00DC64A5"/>
    <w:rsid w:val="00DE3906"/>
    <w:rsid w:val="00DE3AB6"/>
    <w:rsid w:val="00DE69C1"/>
    <w:rsid w:val="00DF0D1A"/>
    <w:rsid w:val="00DF1502"/>
    <w:rsid w:val="00DF3345"/>
    <w:rsid w:val="00E02912"/>
    <w:rsid w:val="00E04B4E"/>
    <w:rsid w:val="00E06CAC"/>
    <w:rsid w:val="00E113CE"/>
    <w:rsid w:val="00E13880"/>
    <w:rsid w:val="00E16646"/>
    <w:rsid w:val="00E16908"/>
    <w:rsid w:val="00E2216D"/>
    <w:rsid w:val="00E22BCF"/>
    <w:rsid w:val="00E23179"/>
    <w:rsid w:val="00E24296"/>
    <w:rsid w:val="00E27614"/>
    <w:rsid w:val="00E3506D"/>
    <w:rsid w:val="00E41DFA"/>
    <w:rsid w:val="00E46EB1"/>
    <w:rsid w:val="00E57040"/>
    <w:rsid w:val="00E652E5"/>
    <w:rsid w:val="00E74AAE"/>
    <w:rsid w:val="00E775B2"/>
    <w:rsid w:val="00E941E6"/>
    <w:rsid w:val="00EA290A"/>
    <w:rsid w:val="00EA2EC1"/>
    <w:rsid w:val="00EB62B8"/>
    <w:rsid w:val="00EB652A"/>
    <w:rsid w:val="00EB75BE"/>
    <w:rsid w:val="00EC0D50"/>
    <w:rsid w:val="00EC2CDD"/>
    <w:rsid w:val="00EC43FF"/>
    <w:rsid w:val="00EC7ADC"/>
    <w:rsid w:val="00ED7760"/>
    <w:rsid w:val="00EE0258"/>
    <w:rsid w:val="00EE2905"/>
    <w:rsid w:val="00EE3819"/>
    <w:rsid w:val="00EE67BC"/>
    <w:rsid w:val="00EE6A8C"/>
    <w:rsid w:val="00EE7073"/>
    <w:rsid w:val="00EE7F7C"/>
    <w:rsid w:val="00EF07E8"/>
    <w:rsid w:val="00EF23C8"/>
    <w:rsid w:val="00F00441"/>
    <w:rsid w:val="00F1298A"/>
    <w:rsid w:val="00F16304"/>
    <w:rsid w:val="00F16D96"/>
    <w:rsid w:val="00F2502B"/>
    <w:rsid w:val="00F2557E"/>
    <w:rsid w:val="00F262B3"/>
    <w:rsid w:val="00F30B14"/>
    <w:rsid w:val="00F3146F"/>
    <w:rsid w:val="00F326EB"/>
    <w:rsid w:val="00F32967"/>
    <w:rsid w:val="00F3326C"/>
    <w:rsid w:val="00F36630"/>
    <w:rsid w:val="00F5078D"/>
    <w:rsid w:val="00F53772"/>
    <w:rsid w:val="00F6397B"/>
    <w:rsid w:val="00F70033"/>
    <w:rsid w:val="00F72220"/>
    <w:rsid w:val="00F73AC9"/>
    <w:rsid w:val="00F80A0D"/>
    <w:rsid w:val="00F81A62"/>
    <w:rsid w:val="00F82587"/>
    <w:rsid w:val="00F836EA"/>
    <w:rsid w:val="00F8741D"/>
    <w:rsid w:val="00F87A18"/>
    <w:rsid w:val="00F9081A"/>
    <w:rsid w:val="00F9142D"/>
    <w:rsid w:val="00F93735"/>
    <w:rsid w:val="00F97577"/>
    <w:rsid w:val="00FA5295"/>
    <w:rsid w:val="00FA5CBD"/>
    <w:rsid w:val="00FB669D"/>
    <w:rsid w:val="00FB7E50"/>
    <w:rsid w:val="00FC1B5E"/>
    <w:rsid w:val="00FC4347"/>
    <w:rsid w:val="00FC75B0"/>
    <w:rsid w:val="00FD1848"/>
    <w:rsid w:val="00FD25A1"/>
    <w:rsid w:val="00FD580D"/>
    <w:rsid w:val="00FD79FA"/>
    <w:rsid w:val="00FF22DC"/>
    <w:rsid w:val="00FF3A6A"/>
    <w:rsid w:val="00FF74EB"/>
    <w:rsid w:val="00F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15E14-D83F-490E-9ABE-0D5994E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E7"/>
    <w:rPr>
      <w:sz w:val="28"/>
      <w:szCs w:val="28"/>
    </w:rPr>
  </w:style>
  <w:style w:type="paragraph" w:styleId="1">
    <w:name w:val="heading 1"/>
    <w:basedOn w:val="a"/>
    <w:next w:val="a"/>
    <w:link w:val="10"/>
    <w:uiPriority w:val="99"/>
    <w:qFormat/>
    <w:rsid w:val="00C05A9A"/>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775B2"/>
    <w:pPr>
      <w:autoSpaceDE w:val="0"/>
      <w:autoSpaceDN w:val="0"/>
      <w:adjustRightInd w:val="0"/>
    </w:pPr>
    <w:rPr>
      <w:sz w:val="26"/>
      <w:szCs w:val="26"/>
    </w:rPr>
  </w:style>
  <w:style w:type="paragraph" w:styleId="a3">
    <w:name w:val="header"/>
    <w:basedOn w:val="a"/>
    <w:rsid w:val="00F2557E"/>
    <w:pPr>
      <w:tabs>
        <w:tab w:val="center" w:pos="4677"/>
        <w:tab w:val="right" w:pos="9355"/>
      </w:tabs>
    </w:pPr>
  </w:style>
  <w:style w:type="character" w:styleId="a4">
    <w:name w:val="page number"/>
    <w:basedOn w:val="a0"/>
    <w:rsid w:val="00F2557E"/>
  </w:style>
  <w:style w:type="paragraph" w:customStyle="1" w:styleId="2">
    <w:name w:val="Знак2"/>
    <w:basedOn w:val="a"/>
    <w:rsid w:val="007B104D"/>
    <w:pPr>
      <w:spacing w:before="100" w:beforeAutospacing="1" w:after="100" w:afterAutospacing="1"/>
      <w:jc w:val="both"/>
    </w:pPr>
    <w:rPr>
      <w:rFonts w:ascii="Tahoma" w:hAnsi="Tahoma"/>
      <w:sz w:val="20"/>
      <w:szCs w:val="20"/>
      <w:lang w:val="en-US" w:eastAsia="en-US"/>
    </w:rPr>
  </w:style>
  <w:style w:type="paragraph" w:styleId="a5">
    <w:name w:val="footer"/>
    <w:basedOn w:val="a"/>
    <w:rsid w:val="00870EC8"/>
    <w:pPr>
      <w:tabs>
        <w:tab w:val="center" w:pos="4677"/>
        <w:tab w:val="right" w:pos="9355"/>
      </w:tabs>
    </w:pPr>
  </w:style>
  <w:style w:type="paragraph" w:styleId="a6">
    <w:name w:val="Balloon Text"/>
    <w:basedOn w:val="a"/>
    <w:semiHidden/>
    <w:rsid w:val="006D79A8"/>
    <w:rPr>
      <w:rFonts w:ascii="Tahoma" w:hAnsi="Tahoma" w:cs="Tahoma"/>
      <w:sz w:val="16"/>
      <w:szCs w:val="16"/>
    </w:rPr>
  </w:style>
  <w:style w:type="paragraph" w:styleId="a7">
    <w:name w:val="Body Text Indent"/>
    <w:basedOn w:val="a"/>
    <w:link w:val="a8"/>
    <w:rsid w:val="00BE0365"/>
    <w:pPr>
      <w:ind w:firstLine="851"/>
      <w:jc w:val="both"/>
    </w:pPr>
    <w:rPr>
      <w:szCs w:val="20"/>
    </w:rPr>
  </w:style>
  <w:style w:type="character" w:customStyle="1" w:styleId="a8">
    <w:name w:val="Основной текст с отступом Знак"/>
    <w:basedOn w:val="a0"/>
    <w:link w:val="a7"/>
    <w:rsid w:val="00BE0365"/>
    <w:rPr>
      <w:sz w:val="28"/>
    </w:rPr>
  </w:style>
  <w:style w:type="paragraph" w:styleId="a9">
    <w:name w:val="Plain Text"/>
    <w:basedOn w:val="a"/>
    <w:link w:val="aa"/>
    <w:rsid w:val="00DC45D0"/>
    <w:rPr>
      <w:rFonts w:ascii="Courier New" w:hAnsi="Courier New"/>
      <w:sz w:val="20"/>
      <w:szCs w:val="20"/>
    </w:rPr>
  </w:style>
  <w:style w:type="character" w:customStyle="1" w:styleId="aa">
    <w:name w:val="Текст Знак"/>
    <w:basedOn w:val="a0"/>
    <w:link w:val="a9"/>
    <w:rsid w:val="00DC45D0"/>
    <w:rPr>
      <w:rFonts w:ascii="Courier New" w:hAnsi="Courier New"/>
    </w:rPr>
  </w:style>
  <w:style w:type="paragraph" w:styleId="ab">
    <w:name w:val="Body Text"/>
    <w:basedOn w:val="a"/>
    <w:link w:val="ac"/>
    <w:rsid w:val="00E652E5"/>
    <w:pPr>
      <w:spacing w:after="120"/>
    </w:pPr>
  </w:style>
  <w:style w:type="character" w:customStyle="1" w:styleId="ac">
    <w:name w:val="Основной текст Знак"/>
    <w:basedOn w:val="a0"/>
    <w:link w:val="ab"/>
    <w:rsid w:val="00E652E5"/>
    <w:rPr>
      <w:sz w:val="28"/>
      <w:szCs w:val="28"/>
    </w:rPr>
  </w:style>
  <w:style w:type="character" w:styleId="ad">
    <w:name w:val="Hyperlink"/>
    <w:uiPriority w:val="99"/>
    <w:rsid w:val="00E652E5"/>
    <w:rPr>
      <w:color w:val="0000FF"/>
      <w:u w:val="single"/>
    </w:rPr>
  </w:style>
  <w:style w:type="paragraph" w:customStyle="1" w:styleId="ConsPlusNormal">
    <w:name w:val="ConsPlusNormal"/>
    <w:uiPriority w:val="99"/>
    <w:rsid w:val="00E652E5"/>
    <w:pPr>
      <w:suppressAutoHyphens/>
      <w:ind w:firstLine="720"/>
    </w:pPr>
    <w:rPr>
      <w:rFonts w:ascii="Arial" w:hAnsi="Arial" w:cs="Arial"/>
      <w:sz w:val="24"/>
    </w:rPr>
  </w:style>
  <w:style w:type="paragraph" w:customStyle="1" w:styleId="ConsPlusTitle">
    <w:name w:val="ConsPlusTitle"/>
    <w:rsid w:val="00E652E5"/>
    <w:pPr>
      <w:widowControl w:val="0"/>
      <w:suppressAutoHyphens/>
    </w:pPr>
    <w:rPr>
      <w:rFonts w:ascii="Calibri" w:hAnsi="Calibri" w:cs="Calibri"/>
      <w:b/>
      <w:sz w:val="22"/>
    </w:rPr>
  </w:style>
  <w:style w:type="paragraph" w:customStyle="1" w:styleId="11">
    <w:name w:val="Заголовок1"/>
    <w:basedOn w:val="a"/>
    <w:next w:val="ab"/>
    <w:rsid w:val="00E652E5"/>
    <w:rPr>
      <w:rFonts w:ascii="Arial" w:hAnsi="Arial" w:cs="Arial"/>
      <w:b/>
      <w:bCs/>
      <w:sz w:val="22"/>
      <w:szCs w:val="22"/>
    </w:rPr>
  </w:style>
  <w:style w:type="paragraph" w:customStyle="1" w:styleId="12">
    <w:name w:val="Обычный (веб)1"/>
    <w:basedOn w:val="a"/>
    <w:rsid w:val="00E652E5"/>
    <w:rPr>
      <w:sz w:val="24"/>
      <w:szCs w:val="24"/>
    </w:rPr>
  </w:style>
  <w:style w:type="paragraph" w:styleId="HTML">
    <w:name w:val="HTML Preformatted"/>
    <w:basedOn w:val="a"/>
    <w:link w:val="HTML0"/>
    <w:rsid w:val="005B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5B58B1"/>
    <w:rPr>
      <w:rFonts w:ascii="Courier New" w:eastAsia="Calibri" w:hAnsi="Courier New" w:cs="Courier New"/>
      <w:kern w:val="2"/>
      <w:lang w:eastAsia="ar-SA"/>
    </w:rPr>
  </w:style>
  <w:style w:type="paragraph" w:customStyle="1" w:styleId="s3">
    <w:name w:val="s_3"/>
    <w:basedOn w:val="a"/>
    <w:rsid w:val="00C05A9A"/>
    <w:pPr>
      <w:spacing w:before="100" w:beforeAutospacing="1" w:after="100" w:afterAutospacing="1"/>
    </w:pPr>
    <w:rPr>
      <w:sz w:val="24"/>
      <w:szCs w:val="24"/>
    </w:rPr>
  </w:style>
  <w:style w:type="character" w:customStyle="1" w:styleId="10">
    <w:name w:val="Заголовок 1 Знак"/>
    <w:basedOn w:val="a0"/>
    <w:link w:val="1"/>
    <w:uiPriority w:val="99"/>
    <w:rsid w:val="00C05A9A"/>
    <w:rPr>
      <w:rFonts w:ascii="Arial" w:eastAsiaTheme="minorHAnsi" w:hAnsi="Arial" w:cs="Arial"/>
      <w:b/>
      <w:bCs/>
      <w:color w:val="26282F"/>
      <w:sz w:val="24"/>
      <w:szCs w:val="24"/>
      <w:lang w:eastAsia="en-US"/>
    </w:rPr>
  </w:style>
  <w:style w:type="paragraph" w:styleId="ae">
    <w:name w:val="List Paragraph"/>
    <w:basedOn w:val="a"/>
    <w:uiPriority w:val="34"/>
    <w:qFormat/>
    <w:rsid w:val="00C05A9A"/>
    <w:pPr>
      <w:ind w:left="720"/>
      <w:contextualSpacing/>
    </w:pPr>
  </w:style>
  <w:style w:type="paragraph" w:styleId="20">
    <w:name w:val="Body Text Indent 2"/>
    <w:basedOn w:val="a"/>
    <w:link w:val="21"/>
    <w:rsid w:val="00945DF3"/>
    <w:pPr>
      <w:spacing w:after="120" w:line="480" w:lineRule="auto"/>
      <w:ind w:left="283"/>
    </w:pPr>
  </w:style>
  <w:style w:type="character" w:customStyle="1" w:styleId="21">
    <w:name w:val="Основной текст с отступом 2 Знак"/>
    <w:basedOn w:val="a0"/>
    <w:link w:val="20"/>
    <w:rsid w:val="00945DF3"/>
    <w:rPr>
      <w:sz w:val="28"/>
      <w:szCs w:val="28"/>
    </w:rPr>
  </w:style>
  <w:style w:type="character" w:customStyle="1" w:styleId="af">
    <w:name w:val="Гипертекстовая ссылка"/>
    <w:basedOn w:val="a0"/>
    <w:uiPriority w:val="99"/>
    <w:rsid w:val="00945DF3"/>
    <w:rPr>
      <w:color w:val="106BBE"/>
    </w:rPr>
  </w:style>
  <w:style w:type="character" w:styleId="af0">
    <w:name w:val="Strong"/>
    <w:basedOn w:val="a0"/>
    <w:uiPriority w:val="22"/>
    <w:qFormat/>
    <w:rsid w:val="00945DF3"/>
    <w:rPr>
      <w:b/>
      <w:bCs/>
    </w:rPr>
  </w:style>
  <w:style w:type="paragraph" w:styleId="af1">
    <w:name w:val="Normal (Web)"/>
    <w:basedOn w:val="a"/>
    <w:link w:val="af2"/>
    <w:uiPriority w:val="99"/>
    <w:unhideWhenUsed/>
    <w:rsid w:val="00945DF3"/>
    <w:pPr>
      <w:spacing w:before="100" w:beforeAutospacing="1" w:after="100" w:afterAutospacing="1"/>
    </w:pPr>
    <w:rPr>
      <w:sz w:val="24"/>
      <w:szCs w:val="24"/>
    </w:rPr>
  </w:style>
  <w:style w:type="paragraph" w:styleId="3">
    <w:name w:val="Body Text Indent 3"/>
    <w:basedOn w:val="a"/>
    <w:link w:val="30"/>
    <w:uiPriority w:val="99"/>
    <w:unhideWhenUsed/>
    <w:rsid w:val="00945DF3"/>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rsid w:val="00945DF3"/>
    <w:rPr>
      <w:rFonts w:asciiTheme="minorHAnsi" w:eastAsiaTheme="minorHAnsi" w:hAnsiTheme="minorHAnsi" w:cstheme="minorBidi"/>
      <w:sz w:val="16"/>
      <w:szCs w:val="16"/>
      <w:lang w:eastAsia="en-US"/>
    </w:rPr>
  </w:style>
  <w:style w:type="character" w:customStyle="1" w:styleId="af2">
    <w:name w:val="Обычный (веб) Знак"/>
    <w:link w:val="af1"/>
    <w:uiPriority w:val="99"/>
    <w:locked/>
    <w:rsid w:val="00945DF3"/>
    <w:rPr>
      <w:sz w:val="24"/>
      <w:szCs w:val="24"/>
    </w:rPr>
  </w:style>
  <w:style w:type="character" w:customStyle="1" w:styleId="22">
    <w:name w:val="Основной текст (2)_"/>
    <w:link w:val="23"/>
    <w:rsid w:val="00BB09D3"/>
    <w:rPr>
      <w:sz w:val="28"/>
      <w:szCs w:val="28"/>
      <w:shd w:val="clear" w:color="auto" w:fill="FFFFFF"/>
    </w:rPr>
  </w:style>
  <w:style w:type="paragraph" w:customStyle="1" w:styleId="23">
    <w:name w:val="Основной текст (2)"/>
    <w:basedOn w:val="a"/>
    <w:link w:val="22"/>
    <w:rsid w:val="00BB09D3"/>
    <w:pPr>
      <w:widowControl w:val="0"/>
      <w:shd w:val="clear" w:color="auto" w:fill="FFFFFF"/>
      <w:spacing w:line="240" w:lineRule="atLeast"/>
    </w:pPr>
  </w:style>
  <w:style w:type="character" w:customStyle="1" w:styleId="31">
    <w:name w:val="Основной текст (3)_"/>
    <w:link w:val="32"/>
    <w:rsid w:val="00BB09D3"/>
    <w:rPr>
      <w:b/>
      <w:bCs/>
      <w:sz w:val="21"/>
      <w:szCs w:val="21"/>
      <w:shd w:val="clear" w:color="auto" w:fill="FFFFFF"/>
    </w:rPr>
  </w:style>
  <w:style w:type="paragraph" w:customStyle="1" w:styleId="32">
    <w:name w:val="Основной текст (3)"/>
    <w:basedOn w:val="a"/>
    <w:link w:val="31"/>
    <w:rsid w:val="00BB09D3"/>
    <w:pPr>
      <w:widowControl w:val="0"/>
      <w:shd w:val="clear" w:color="auto" w:fill="FFFFFF"/>
      <w:spacing w:after="240" w:line="274" w:lineRule="exact"/>
    </w:pPr>
    <w:rPr>
      <w:b/>
      <w:bCs/>
      <w:sz w:val="21"/>
      <w:szCs w:val="21"/>
    </w:rPr>
  </w:style>
  <w:style w:type="paragraph" w:styleId="af3">
    <w:name w:val="No Spacing"/>
    <w:uiPriority w:val="1"/>
    <w:qFormat/>
    <w:rsid w:val="00FA5295"/>
    <w:rPr>
      <w:rFonts w:ascii="Calibri" w:eastAsia="Calibri" w:hAnsi="Calibri"/>
      <w:sz w:val="22"/>
      <w:szCs w:val="22"/>
      <w:lang w:eastAsia="en-US"/>
    </w:rPr>
  </w:style>
  <w:style w:type="paragraph" w:customStyle="1" w:styleId="af4">
    <w:name w:val="Текст (лев. подпись)"/>
    <w:basedOn w:val="a"/>
    <w:next w:val="a"/>
    <w:uiPriority w:val="99"/>
    <w:rsid w:val="00FA5295"/>
    <w:pPr>
      <w:widowControl w:val="0"/>
      <w:autoSpaceDE w:val="0"/>
      <w:autoSpaceDN w:val="0"/>
      <w:adjustRightInd w:val="0"/>
    </w:pPr>
    <w:rPr>
      <w:rFonts w:ascii="Arial" w:hAnsi="Arial" w:cs="Arial"/>
      <w:sz w:val="24"/>
      <w:szCs w:val="24"/>
    </w:rPr>
  </w:style>
  <w:style w:type="paragraph" w:customStyle="1" w:styleId="af5">
    <w:name w:val="Текст (прав. подпись)"/>
    <w:basedOn w:val="a"/>
    <w:next w:val="a"/>
    <w:uiPriority w:val="99"/>
    <w:rsid w:val="00FA5295"/>
    <w:pPr>
      <w:widowControl w:val="0"/>
      <w:autoSpaceDE w:val="0"/>
      <w:autoSpaceDN w:val="0"/>
      <w:adjustRightInd w:val="0"/>
      <w:jc w:val="right"/>
    </w:pPr>
    <w:rPr>
      <w:rFonts w:ascii="Arial" w:hAnsi="Arial" w:cs="Arial"/>
      <w:sz w:val="24"/>
      <w:szCs w:val="24"/>
    </w:rPr>
  </w:style>
  <w:style w:type="character" w:customStyle="1" w:styleId="af6">
    <w:name w:val="Ãèïåðòåêñòîâàÿ ññûëêà"/>
    <w:rsid w:val="00FA5295"/>
    <w:rPr>
      <w:rFonts w:cs="Times New Roman"/>
      <w:b w:val="0"/>
      <w:bCs w:val="0"/>
      <w:color w:val="26282F"/>
    </w:rPr>
  </w:style>
  <w:style w:type="paragraph" w:customStyle="1" w:styleId="s1">
    <w:name w:val="s_1"/>
    <w:basedOn w:val="a"/>
    <w:rsid w:val="00FA5295"/>
    <w:pPr>
      <w:widowControl w:val="0"/>
      <w:suppressAutoHyphens/>
      <w:spacing w:before="280" w:after="280" w:line="100" w:lineRule="atLeast"/>
      <w:ind w:firstLine="720"/>
      <w:jc w:val="both"/>
    </w:pPr>
    <w:rPr>
      <w:sz w:val="24"/>
      <w:szCs w:val="24"/>
      <w:lang w:eastAsia="ar-SA"/>
    </w:rPr>
  </w:style>
  <w:style w:type="paragraph" w:customStyle="1" w:styleId="110">
    <w:name w:val="Заголовок 11"/>
    <w:basedOn w:val="a"/>
    <w:next w:val="a"/>
    <w:rsid w:val="00FA5295"/>
    <w:pPr>
      <w:suppressAutoHyphens/>
      <w:spacing w:before="108" w:after="108"/>
      <w:jc w:val="center"/>
    </w:pPr>
    <w:rPr>
      <w:b/>
      <w:bCs/>
      <w:color w:val="26282F"/>
      <w:sz w:val="20"/>
      <w:szCs w:val="20"/>
      <w:lang w:eastAsia="ar-SA"/>
    </w:rPr>
  </w:style>
  <w:style w:type="character" w:styleId="af7">
    <w:name w:val="Emphasis"/>
    <w:qFormat/>
    <w:rsid w:val="00FA5295"/>
    <w:rPr>
      <w:i/>
      <w:iCs/>
    </w:rPr>
  </w:style>
  <w:style w:type="paragraph" w:customStyle="1" w:styleId="ConsNormal">
    <w:name w:val="ConsNormal"/>
    <w:uiPriority w:val="99"/>
    <w:rsid w:val="00372A4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89250">
      <w:bodyDiv w:val="1"/>
      <w:marLeft w:val="0"/>
      <w:marRight w:val="0"/>
      <w:marTop w:val="0"/>
      <w:marBottom w:val="0"/>
      <w:divBdr>
        <w:top w:val="none" w:sz="0" w:space="0" w:color="auto"/>
        <w:left w:val="none" w:sz="0" w:space="0" w:color="auto"/>
        <w:bottom w:val="none" w:sz="0" w:space="0" w:color="auto"/>
        <w:right w:val="none" w:sz="0" w:space="0" w:color="auto"/>
      </w:divBdr>
    </w:div>
    <w:div w:id="10860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Администрация</Company>
  <LinksUpToDate>false</LinksUpToDate>
  <CharactersWithSpaces>28756</CharactersWithSpaces>
  <SharedDoc>false</SharedDoc>
  <HLinks>
    <vt:vector size="6" baseType="variant">
      <vt:variant>
        <vt:i4>262249</vt:i4>
      </vt:variant>
      <vt:variant>
        <vt:i4>0</vt:i4>
      </vt:variant>
      <vt:variant>
        <vt:i4>0</vt:i4>
      </vt:variant>
      <vt:variant>
        <vt:i4>5</vt:i4>
      </vt:variant>
      <vt:variant>
        <vt:lpwstr>/E:/YandexDisk/ÐÐ°Ð³ÑÑÐ·ÐºÐ¸/â 275 Ð¾Ñ 01.12.2017 ÐÐ¾ÑÑÐ´Ð¾Ðº Ð¿Ð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Спец</dc:creator>
  <cp:lastModifiedBy>Убеженское СП</cp:lastModifiedBy>
  <cp:revision>7</cp:revision>
  <cp:lastPrinted>2018-10-30T12:21:00Z</cp:lastPrinted>
  <dcterms:created xsi:type="dcterms:W3CDTF">2022-04-04T06:16:00Z</dcterms:created>
  <dcterms:modified xsi:type="dcterms:W3CDTF">2022-04-05T07:26:00Z</dcterms:modified>
</cp:coreProperties>
</file>