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2450" w:rsidRPr="003767D6" w:rsidRDefault="00D12450" w:rsidP="00D1245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767D6">
        <w:rPr>
          <w:rFonts w:ascii="Times New Roman" w:hAnsi="Times New Roman" w:cs="Times New Roman"/>
          <w:b/>
          <w:sz w:val="28"/>
          <w:szCs w:val="28"/>
        </w:rPr>
        <w:t>УТВЕРЖДЕН</w:t>
      </w:r>
    </w:p>
    <w:p w:rsidR="00D12450" w:rsidRPr="003767D6" w:rsidRDefault="00D12450" w:rsidP="00D1245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767D6">
        <w:rPr>
          <w:rFonts w:ascii="Times New Roman" w:hAnsi="Times New Roman" w:cs="Times New Roman"/>
          <w:b/>
          <w:sz w:val="28"/>
          <w:szCs w:val="28"/>
        </w:rPr>
        <w:t>Советом Общественной палаты</w:t>
      </w:r>
    </w:p>
    <w:p w:rsidR="00D12450" w:rsidRPr="003767D6" w:rsidRDefault="00D12450" w:rsidP="00D1245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767D6">
        <w:rPr>
          <w:rFonts w:ascii="Times New Roman" w:hAnsi="Times New Roman" w:cs="Times New Roman"/>
          <w:b/>
          <w:sz w:val="28"/>
          <w:szCs w:val="28"/>
        </w:rPr>
        <w:t xml:space="preserve">Краснодарского края </w:t>
      </w:r>
    </w:p>
    <w:p w:rsidR="00D12450" w:rsidRPr="003767D6" w:rsidRDefault="00D12450" w:rsidP="00D1245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767D6">
        <w:rPr>
          <w:rFonts w:ascii="Times New Roman" w:hAnsi="Times New Roman" w:cs="Times New Roman"/>
          <w:b/>
          <w:sz w:val="28"/>
          <w:szCs w:val="28"/>
        </w:rPr>
        <w:t>«</w:t>
      </w:r>
      <w:r w:rsidR="003767D6" w:rsidRPr="003767D6">
        <w:rPr>
          <w:rFonts w:ascii="Times New Roman" w:hAnsi="Times New Roman" w:cs="Times New Roman"/>
          <w:b/>
          <w:sz w:val="28"/>
          <w:szCs w:val="28"/>
        </w:rPr>
        <w:t>24</w:t>
      </w:r>
      <w:r w:rsidRPr="003767D6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0A5290" w:rsidRPr="003767D6">
        <w:rPr>
          <w:rFonts w:ascii="Times New Roman" w:hAnsi="Times New Roman" w:cs="Times New Roman"/>
          <w:b/>
          <w:sz w:val="28"/>
          <w:szCs w:val="28"/>
        </w:rPr>
        <w:t>сентября</w:t>
      </w:r>
      <w:r w:rsidRPr="003767D6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0A5290" w:rsidRPr="003767D6">
        <w:rPr>
          <w:rFonts w:ascii="Times New Roman" w:hAnsi="Times New Roman" w:cs="Times New Roman"/>
          <w:b/>
          <w:sz w:val="28"/>
          <w:szCs w:val="28"/>
        </w:rPr>
        <w:t>8</w:t>
      </w:r>
      <w:r w:rsidRPr="003767D6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D12450" w:rsidRDefault="00D12450" w:rsidP="00D124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2450" w:rsidRDefault="00D12450" w:rsidP="00D124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2450" w:rsidRDefault="00D12450" w:rsidP="00D124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72F3" w:rsidRPr="00D12450" w:rsidRDefault="00D12450" w:rsidP="00D124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2450">
        <w:rPr>
          <w:rFonts w:ascii="Times New Roman" w:hAnsi="Times New Roman" w:cs="Times New Roman"/>
          <w:b/>
          <w:sz w:val="28"/>
          <w:szCs w:val="28"/>
        </w:rPr>
        <w:t xml:space="preserve">ПОРЯДОК ПРОВЕДЕНИЯ </w:t>
      </w:r>
      <w:r w:rsidR="00C60AEB">
        <w:rPr>
          <w:rFonts w:ascii="Times New Roman" w:hAnsi="Times New Roman" w:cs="Times New Roman"/>
          <w:b/>
          <w:sz w:val="28"/>
          <w:szCs w:val="28"/>
        </w:rPr>
        <w:t>ОБЩЕСТВЕННЫХ (</w:t>
      </w:r>
      <w:r w:rsidRPr="00D12450">
        <w:rPr>
          <w:rFonts w:ascii="Times New Roman" w:hAnsi="Times New Roman" w:cs="Times New Roman"/>
          <w:b/>
          <w:sz w:val="28"/>
          <w:szCs w:val="28"/>
        </w:rPr>
        <w:t>ПУБЛИЧНЫХ</w:t>
      </w:r>
      <w:r w:rsidR="00C60AEB">
        <w:rPr>
          <w:rFonts w:ascii="Times New Roman" w:hAnsi="Times New Roman" w:cs="Times New Roman"/>
          <w:b/>
          <w:sz w:val="28"/>
          <w:szCs w:val="28"/>
        </w:rPr>
        <w:t>)</w:t>
      </w:r>
      <w:r w:rsidRPr="00D12450">
        <w:rPr>
          <w:rFonts w:ascii="Times New Roman" w:hAnsi="Times New Roman" w:cs="Times New Roman"/>
          <w:b/>
          <w:sz w:val="28"/>
          <w:szCs w:val="28"/>
        </w:rPr>
        <w:t xml:space="preserve"> СЛУШАНИЙ</w:t>
      </w:r>
    </w:p>
    <w:p w:rsidR="00D12450" w:rsidRDefault="00D12450" w:rsidP="00D124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2450">
        <w:rPr>
          <w:rFonts w:ascii="Times New Roman" w:hAnsi="Times New Roman" w:cs="Times New Roman"/>
          <w:b/>
          <w:sz w:val="28"/>
          <w:szCs w:val="28"/>
        </w:rPr>
        <w:t>по вопросу создания лесопарков</w:t>
      </w:r>
      <w:r w:rsidR="00C41C9C">
        <w:rPr>
          <w:rFonts w:ascii="Times New Roman" w:hAnsi="Times New Roman" w:cs="Times New Roman"/>
          <w:b/>
          <w:sz w:val="28"/>
          <w:szCs w:val="28"/>
        </w:rPr>
        <w:t>ых</w:t>
      </w:r>
      <w:r w:rsidRPr="00D12450">
        <w:rPr>
          <w:rFonts w:ascii="Times New Roman" w:hAnsi="Times New Roman" w:cs="Times New Roman"/>
          <w:b/>
          <w:sz w:val="28"/>
          <w:szCs w:val="28"/>
        </w:rPr>
        <w:t xml:space="preserve"> зелен</w:t>
      </w:r>
      <w:r w:rsidR="00C41C9C">
        <w:rPr>
          <w:rFonts w:ascii="Times New Roman" w:hAnsi="Times New Roman" w:cs="Times New Roman"/>
          <w:b/>
          <w:sz w:val="28"/>
          <w:szCs w:val="28"/>
        </w:rPr>
        <w:t>ых</w:t>
      </w:r>
      <w:r w:rsidRPr="00D12450">
        <w:rPr>
          <w:rFonts w:ascii="Times New Roman" w:hAnsi="Times New Roman" w:cs="Times New Roman"/>
          <w:b/>
          <w:sz w:val="28"/>
          <w:szCs w:val="28"/>
        </w:rPr>
        <w:t xml:space="preserve"> пояс</w:t>
      </w:r>
      <w:r w:rsidR="00C41C9C">
        <w:rPr>
          <w:rFonts w:ascii="Times New Roman" w:hAnsi="Times New Roman" w:cs="Times New Roman"/>
          <w:b/>
          <w:sz w:val="28"/>
          <w:szCs w:val="28"/>
        </w:rPr>
        <w:t>ов в муниципальн</w:t>
      </w:r>
      <w:r w:rsidR="000A5290">
        <w:rPr>
          <w:rFonts w:ascii="Times New Roman" w:hAnsi="Times New Roman" w:cs="Times New Roman"/>
          <w:b/>
          <w:sz w:val="28"/>
          <w:szCs w:val="28"/>
        </w:rPr>
        <w:t>ом</w:t>
      </w:r>
      <w:r w:rsidR="00C41C9C">
        <w:rPr>
          <w:rFonts w:ascii="Times New Roman" w:hAnsi="Times New Roman" w:cs="Times New Roman"/>
          <w:b/>
          <w:sz w:val="28"/>
          <w:szCs w:val="28"/>
        </w:rPr>
        <w:t xml:space="preserve"> образовани</w:t>
      </w:r>
      <w:r w:rsidR="000A5290">
        <w:rPr>
          <w:rFonts w:ascii="Times New Roman" w:hAnsi="Times New Roman" w:cs="Times New Roman"/>
          <w:b/>
          <w:sz w:val="28"/>
          <w:szCs w:val="28"/>
        </w:rPr>
        <w:t>и</w:t>
      </w:r>
      <w:r w:rsidR="00C41C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80E36">
        <w:rPr>
          <w:rFonts w:ascii="Times New Roman" w:hAnsi="Times New Roman" w:cs="Times New Roman"/>
          <w:b/>
          <w:sz w:val="28"/>
          <w:szCs w:val="28"/>
        </w:rPr>
        <w:t>Успенский район станица Убеженская</w:t>
      </w:r>
    </w:p>
    <w:p w:rsidR="00D12450" w:rsidRDefault="00D12450" w:rsidP="00D124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2450" w:rsidRDefault="00D12450" w:rsidP="00D124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2450" w:rsidRDefault="00D12450" w:rsidP="00D124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D12450" w:rsidRDefault="00D12450" w:rsidP="00D124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2450" w:rsidRDefault="00D12450" w:rsidP="00D124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45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1.1</w:t>
      </w:r>
      <w:r w:rsidRPr="00D1245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Настоящий Порядок в соответствии со статьей 25 Федерального закона от 21 июля 2014 г. № 212-ФЗ «Об основах общественного контроля в Российской Федерации», статьей 62.2 Федерального закона от 10 января 2002 г. № 7-ФЗ «Об охране окружающей среды» устанавливает процедуру организации и проведения </w:t>
      </w:r>
      <w:r w:rsidR="00C60AEB">
        <w:rPr>
          <w:rFonts w:ascii="Times New Roman" w:hAnsi="Times New Roman" w:cs="Times New Roman"/>
          <w:sz w:val="24"/>
          <w:szCs w:val="24"/>
        </w:rPr>
        <w:t>общественных (</w:t>
      </w:r>
      <w:r>
        <w:rPr>
          <w:rFonts w:ascii="Times New Roman" w:hAnsi="Times New Roman" w:cs="Times New Roman"/>
          <w:sz w:val="24"/>
          <w:szCs w:val="24"/>
        </w:rPr>
        <w:t>публичных</w:t>
      </w:r>
      <w:r w:rsidR="00C60AE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слушаний в муниципальн</w:t>
      </w:r>
      <w:r w:rsidR="000A5290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образовани</w:t>
      </w:r>
      <w:r w:rsidR="000A5290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80E36">
        <w:rPr>
          <w:rFonts w:ascii="Times New Roman" w:hAnsi="Times New Roman" w:cs="Times New Roman"/>
          <w:sz w:val="24"/>
          <w:szCs w:val="24"/>
        </w:rPr>
        <w:t>Успенский район станица Убеженская</w:t>
      </w:r>
      <w:r>
        <w:rPr>
          <w:rFonts w:ascii="Times New Roman" w:hAnsi="Times New Roman" w:cs="Times New Roman"/>
          <w:sz w:val="24"/>
          <w:szCs w:val="24"/>
        </w:rPr>
        <w:t xml:space="preserve"> Краснодарского края по вопросу создания </w:t>
      </w:r>
      <w:r w:rsidR="00FC43A3">
        <w:rPr>
          <w:rFonts w:ascii="Times New Roman" w:hAnsi="Times New Roman" w:cs="Times New Roman"/>
          <w:sz w:val="24"/>
          <w:szCs w:val="24"/>
        </w:rPr>
        <w:t>в указанн</w:t>
      </w:r>
      <w:r w:rsidR="000A5290">
        <w:rPr>
          <w:rFonts w:ascii="Times New Roman" w:hAnsi="Times New Roman" w:cs="Times New Roman"/>
          <w:sz w:val="24"/>
          <w:szCs w:val="24"/>
        </w:rPr>
        <w:t>ом</w:t>
      </w:r>
      <w:r w:rsidR="00FC43A3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0A5290">
        <w:rPr>
          <w:rFonts w:ascii="Times New Roman" w:hAnsi="Times New Roman" w:cs="Times New Roman"/>
          <w:sz w:val="24"/>
          <w:szCs w:val="24"/>
        </w:rPr>
        <w:t>ом</w:t>
      </w:r>
      <w:r w:rsidR="00FC43A3">
        <w:rPr>
          <w:rFonts w:ascii="Times New Roman" w:hAnsi="Times New Roman" w:cs="Times New Roman"/>
          <w:sz w:val="24"/>
          <w:szCs w:val="24"/>
        </w:rPr>
        <w:t xml:space="preserve"> образовани</w:t>
      </w:r>
      <w:r w:rsidR="000A5290">
        <w:rPr>
          <w:rFonts w:ascii="Times New Roman" w:hAnsi="Times New Roman" w:cs="Times New Roman"/>
          <w:sz w:val="24"/>
          <w:szCs w:val="24"/>
        </w:rPr>
        <w:t>и</w:t>
      </w:r>
      <w:r w:rsidR="00FC43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лесопарков</w:t>
      </w:r>
      <w:r w:rsidR="000A5290">
        <w:rPr>
          <w:rFonts w:ascii="Times New Roman" w:hAnsi="Times New Roman" w:cs="Times New Roman"/>
          <w:sz w:val="24"/>
          <w:szCs w:val="24"/>
        </w:rPr>
        <w:t>ого</w:t>
      </w:r>
      <w:r>
        <w:rPr>
          <w:rFonts w:ascii="Times New Roman" w:hAnsi="Times New Roman" w:cs="Times New Roman"/>
          <w:sz w:val="24"/>
          <w:szCs w:val="24"/>
        </w:rPr>
        <w:t xml:space="preserve"> зелен</w:t>
      </w:r>
      <w:r w:rsidR="000A5290">
        <w:rPr>
          <w:rFonts w:ascii="Times New Roman" w:hAnsi="Times New Roman" w:cs="Times New Roman"/>
          <w:sz w:val="24"/>
          <w:szCs w:val="24"/>
        </w:rPr>
        <w:t>ого</w:t>
      </w:r>
      <w:r>
        <w:rPr>
          <w:rFonts w:ascii="Times New Roman" w:hAnsi="Times New Roman" w:cs="Times New Roman"/>
          <w:sz w:val="24"/>
          <w:szCs w:val="24"/>
        </w:rPr>
        <w:t xml:space="preserve"> пояс</w:t>
      </w:r>
      <w:r w:rsidR="000A5290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в целях обсуждения вышеуказанного вопроса с жителями муниципальн</w:t>
      </w:r>
      <w:r w:rsidR="000A5290">
        <w:rPr>
          <w:rFonts w:ascii="Times New Roman" w:hAnsi="Times New Roman" w:cs="Times New Roman"/>
          <w:sz w:val="24"/>
          <w:szCs w:val="24"/>
        </w:rPr>
        <w:t>ого</w:t>
      </w:r>
      <w:r>
        <w:rPr>
          <w:rFonts w:ascii="Times New Roman" w:hAnsi="Times New Roman" w:cs="Times New Roman"/>
          <w:sz w:val="24"/>
          <w:szCs w:val="24"/>
        </w:rPr>
        <w:t xml:space="preserve"> образовани</w:t>
      </w:r>
      <w:r w:rsidR="000A5290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12450" w:rsidRDefault="00D12450" w:rsidP="00D124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1.2. В</w:t>
      </w:r>
      <w:r w:rsidR="00C60AEB">
        <w:rPr>
          <w:rFonts w:ascii="Times New Roman" w:hAnsi="Times New Roman" w:cs="Times New Roman"/>
          <w:sz w:val="24"/>
          <w:szCs w:val="24"/>
        </w:rPr>
        <w:t xml:space="preserve"> общественных (</w:t>
      </w:r>
      <w:r>
        <w:rPr>
          <w:rFonts w:ascii="Times New Roman" w:hAnsi="Times New Roman" w:cs="Times New Roman"/>
          <w:sz w:val="24"/>
          <w:szCs w:val="24"/>
        </w:rPr>
        <w:t>публичных</w:t>
      </w:r>
      <w:r w:rsidR="00C60AE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слушаниях вправе принимать участие любые заинтересованные лица или их представители (далее по тексту – участники публичных слушаний). </w:t>
      </w:r>
      <w:r w:rsidR="00D42297">
        <w:rPr>
          <w:rFonts w:ascii="Times New Roman" w:hAnsi="Times New Roman" w:cs="Times New Roman"/>
          <w:sz w:val="24"/>
          <w:szCs w:val="24"/>
        </w:rPr>
        <w:t xml:space="preserve">Участие в </w:t>
      </w:r>
      <w:r w:rsidR="00C60AEB">
        <w:rPr>
          <w:rFonts w:ascii="Times New Roman" w:hAnsi="Times New Roman" w:cs="Times New Roman"/>
          <w:sz w:val="24"/>
          <w:szCs w:val="24"/>
        </w:rPr>
        <w:t>общественных (</w:t>
      </w:r>
      <w:r w:rsidR="00D42297">
        <w:rPr>
          <w:rFonts w:ascii="Times New Roman" w:hAnsi="Times New Roman" w:cs="Times New Roman"/>
          <w:sz w:val="24"/>
          <w:szCs w:val="24"/>
        </w:rPr>
        <w:t>публичных</w:t>
      </w:r>
      <w:r w:rsidR="00C60AEB">
        <w:rPr>
          <w:rFonts w:ascii="Times New Roman" w:hAnsi="Times New Roman" w:cs="Times New Roman"/>
          <w:sz w:val="24"/>
          <w:szCs w:val="24"/>
        </w:rPr>
        <w:t>)</w:t>
      </w:r>
      <w:r w:rsidR="00D42297">
        <w:rPr>
          <w:rFonts w:ascii="Times New Roman" w:hAnsi="Times New Roman" w:cs="Times New Roman"/>
          <w:sz w:val="24"/>
          <w:szCs w:val="24"/>
        </w:rPr>
        <w:t xml:space="preserve"> слушаниях является свободным и добровольным. </w:t>
      </w:r>
    </w:p>
    <w:p w:rsidR="00D12450" w:rsidRDefault="00D12450" w:rsidP="00D124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1.3. </w:t>
      </w:r>
      <w:r w:rsidR="00C60AEB">
        <w:rPr>
          <w:rFonts w:ascii="Times New Roman" w:hAnsi="Times New Roman" w:cs="Times New Roman"/>
          <w:sz w:val="24"/>
          <w:szCs w:val="24"/>
        </w:rPr>
        <w:t>Общественные (п</w:t>
      </w:r>
      <w:r w:rsidR="00D42297">
        <w:rPr>
          <w:rFonts w:ascii="Times New Roman" w:hAnsi="Times New Roman" w:cs="Times New Roman"/>
          <w:sz w:val="24"/>
          <w:szCs w:val="24"/>
        </w:rPr>
        <w:t>убличные</w:t>
      </w:r>
      <w:r w:rsidR="00C60AEB">
        <w:rPr>
          <w:rFonts w:ascii="Times New Roman" w:hAnsi="Times New Roman" w:cs="Times New Roman"/>
          <w:sz w:val="24"/>
          <w:szCs w:val="24"/>
        </w:rPr>
        <w:t>)</w:t>
      </w:r>
      <w:r w:rsidR="00D42297">
        <w:rPr>
          <w:rFonts w:ascii="Times New Roman" w:hAnsi="Times New Roman" w:cs="Times New Roman"/>
          <w:sz w:val="24"/>
          <w:szCs w:val="24"/>
        </w:rPr>
        <w:t xml:space="preserve"> слушания проводятся в форме собрания. </w:t>
      </w:r>
    </w:p>
    <w:p w:rsidR="00FC43A3" w:rsidRDefault="00FC43A3" w:rsidP="00D124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1.4. На </w:t>
      </w:r>
      <w:r w:rsidR="00C60AEB">
        <w:rPr>
          <w:rFonts w:ascii="Times New Roman" w:hAnsi="Times New Roman" w:cs="Times New Roman"/>
          <w:sz w:val="24"/>
          <w:szCs w:val="24"/>
        </w:rPr>
        <w:t>общественные (</w:t>
      </w:r>
      <w:r>
        <w:rPr>
          <w:rFonts w:ascii="Times New Roman" w:hAnsi="Times New Roman" w:cs="Times New Roman"/>
          <w:sz w:val="24"/>
          <w:szCs w:val="24"/>
        </w:rPr>
        <w:t>публичные</w:t>
      </w:r>
      <w:r w:rsidR="00C60AE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слушания выносится:</w:t>
      </w:r>
    </w:p>
    <w:p w:rsidR="00FC43A3" w:rsidRDefault="00FC43A3" w:rsidP="00D124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предложение</w:t>
      </w:r>
      <w:r w:rsidR="000A5290">
        <w:rPr>
          <w:rFonts w:ascii="Times New Roman" w:hAnsi="Times New Roman" w:cs="Times New Roman"/>
          <w:sz w:val="24"/>
          <w:szCs w:val="24"/>
        </w:rPr>
        <w:t xml:space="preserve"> регионального отделения общероссийского общественного движения «Народный фронт «За Россию» в Краснодарском крае </w:t>
      </w:r>
      <w:r>
        <w:rPr>
          <w:rFonts w:ascii="Times New Roman" w:hAnsi="Times New Roman" w:cs="Times New Roman"/>
          <w:sz w:val="24"/>
          <w:szCs w:val="24"/>
        </w:rPr>
        <w:t>о включении в лесопарковы</w:t>
      </w:r>
      <w:r w:rsidR="000A5290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зелены</w:t>
      </w:r>
      <w:r w:rsidR="000A5290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пояс следующих территорий: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FC43A3" w:rsidTr="00FC43A3">
        <w:tc>
          <w:tcPr>
            <w:tcW w:w="2336" w:type="dxa"/>
          </w:tcPr>
          <w:p w:rsidR="00FC43A3" w:rsidRDefault="00FC43A3" w:rsidP="00FC4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образование </w:t>
            </w:r>
          </w:p>
        </w:tc>
        <w:tc>
          <w:tcPr>
            <w:tcW w:w="2336" w:type="dxa"/>
          </w:tcPr>
          <w:p w:rsidR="00FC43A3" w:rsidRDefault="00FC43A3" w:rsidP="00FC4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Населенный пункт </w:t>
            </w:r>
          </w:p>
        </w:tc>
        <w:tc>
          <w:tcPr>
            <w:tcW w:w="2336" w:type="dxa"/>
          </w:tcPr>
          <w:p w:rsidR="00FC43A3" w:rsidRDefault="00FC43A3" w:rsidP="00FC4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квартал / кадастровый номер земельного участка</w:t>
            </w:r>
          </w:p>
        </w:tc>
        <w:tc>
          <w:tcPr>
            <w:tcW w:w="2337" w:type="dxa"/>
          </w:tcPr>
          <w:p w:rsidR="00FC43A3" w:rsidRDefault="00FC43A3" w:rsidP="00FC4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Площадь, га</w:t>
            </w:r>
          </w:p>
        </w:tc>
      </w:tr>
      <w:tr w:rsidR="00FC43A3" w:rsidTr="00FC43A3">
        <w:tc>
          <w:tcPr>
            <w:tcW w:w="2336" w:type="dxa"/>
            <w:vMerge w:val="restart"/>
          </w:tcPr>
          <w:p w:rsidR="00FC43A3" w:rsidRDefault="000A5290" w:rsidP="00580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образование </w:t>
            </w:r>
            <w:r w:rsidR="00580E36">
              <w:rPr>
                <w:rFonts w:ascii="Times New Roman" w:hAnsi="Times New Roman" w:cs="Times New Roman"/>
                <w:sz w:val="24"/>
                <w:szCs w:val="24"/>
              </w:rPr>
              <w:t xml:space="preserve">Успенский район </w:t>
            </w:r>
          </w:p>
        </w:tc>
        <w:tc>
          <w:tcPr>
            <w:tcW w:w="2336" w:type="dxa"/>
            <w:vMerge w:val="restart"/>
          </w:tcPr>
          <w:p w:rsidR="00FC43A3" w:rsidRDefault="00580E36" w:rsidP="00FC4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Сельское поселение станица Убеженская</w:t>
            </w:r>
          </w:p>
        </w:tc>
        <w:tc>
          <w:tcPr>
            <w:tcW w:w="2336" w:type="dxa"/>
          </w:tcPr>
          <w:p w:rsidR="00FC43A3" w:rsidRDefault="00580E36" w:rsidP="00FC4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23:34:0101000:2048</w:t>
            </w:r>
          </w:p>
          <w:p w:rsidR="00580E36" w:rsidRDefault="00580E36" w:rsidP="00FC4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Вдоль реки Кубань</w:t>
            </w:r>
          </w:p>
        </w:tc>
        <w:tc>
          <w:tcPr>
            <w:tcW w:w="2337" w:type="dxa"/>
          </w:tcPr>
          <w:p w:rsidR="00FC43A3" w:rsidRDefault="00580E36" w:rsidP="00FC4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130 000</w:t>
            </w:r>
          </w:p>
        </w:tc>
      </w:tr>
      <w:tr w:rsidR="00FC43A3" w:rsidTr="00FC43A3">
        <w:tc>
          <w:tcPr>
            <w:tcW w:w="2336" w:type="dxa"/>
            <w:vMerge/>
          </w:tcPr>
          <w:p w:rsidR="00FC43A3" w:rsidRDefault="00FC43A3" w:rsidP="00FC4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  <w:vMerge/>
          </w:tcPr>
          <w:p w:rsidR="00FC43A3" w:rsidRDefault="00FC43A3" w:rsidP="00FC4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FC43A3" w:rsidRDefault="00580E36" w:rsidP="00FC4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23:34:0101000:2047</w:t>
            </w:r>
          </w:p>
          <w:p w:rsidR="00580E36" w:rsidRDefault="00580E36" w:rsidP="00FC4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Вдоль реки Кубань</w:t>
            </w:r>
          </w:p>
        </w:tc>
        <w:tc>
          <w:tcPr>
            <w:tcW w:w="2337" w:type="dxa"/>
          </w:tcPr>
          <w:p w:rsidR="00FC43A3" w:rsidRDefault="00580E36" w:rsidP="00FC4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18 000</w:t>
            </w:r>
          </w:p>
        </w:tc>
      </w:tr>
      <w:tr w:rsidR="00FC43A3" w:rsidTr="00FC43A3">
        <w:tc>
          <w:tcPr>
            <w:tcW w:w="2336" w:type="dxa"/>
            <w:vMerge/>
          </w:tcPr>
          <w:p w:rsidR="00FC43A3" w:rsidRDefault="00FC43A3" w:rsidP="00FC4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  <w:vMerge/>
          </w:tcPr>
          <w:p w:rsidR="00FC43A3" w:rsidRDefault="00FC43A3" w:rsidP="00FC4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FC43A3" w:rsidRDefault="00580E36" w:rsidP="00FC4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23:34:0000000:222</w:t>
            </w:r>
          </w:p>
          <w:p w:rsidR="00580E36" w:rsidRDefault="00580E36" w:rsidP="00FC4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Вдоль реки Кубань</w:t>
            </w:r>
          </w:p>
        </w:tc>
        <w:tc>
          <w:tcPr>
            <w:tcW w:w="2337" w:type="dxa"/>
          </w:tcPr>
          <w:p w:rsidR="00FC43A3" w:rsidRDefault="00580E36" w:rsidP="00FC4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126 002</w:t>
            </w:r>
          </w:p>
        </w:tc>
      </w:tr>
    </w:tbl>
    <w:p w:rsidR="00FC43A3" w:rsidRDefault="00476FC2" w:rsidP="00D124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1.5. Результаты </w:t>
      </w:r>
      <w:r w:rsidR="00C60AEB">
        <w:rPr>
          <w:rFonts w:ascii="Times New Roman" w:hAnsi="Times New Roman" w:cs="Times New Roman"/>
          <w:sz w:val="24"/>
          <w:szCs w:val="24"/>
        </w:rPr>
        <w:t>общественных (</w:t>
      </w:r>
      <w:r>
        <w:rPr>
          <w:rFonts w:ascii="Times New Roman" w:hAnsi="Times New Roman" w:cs="Times New Roman"/>
          <w:sz w:val="24"/>
          <w:szCs w:val="24"/>
        </w:rPr>
        <w:t>публичных</w:t>
      </w:r>
      <w:r w:rsidR="00C60AE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слушаний носят рекомендательный характер. Результаты </w:t>
      </w:r>
      <w:r w:rsidR="00C60AEB">
        <w:rPr>
          <w:rFonts w:ascii="Times New Roman" w:hAnsi="Times New Roman" w:cs="Times New Roman"/>
          <w:sz w:val="24"/>
          <w:szCs w:val="24"/>
        </w:rPr>
        <w:t>общественных (</w:t>
      </w:r>
      <w:r>
        <w:rPr>
          <w:rFonts w:ascii="Times New Roman" w:hAnsi="Times New Roman" w:cs="Times New Roman"/>
          <w:sz w:val="24"/>
          <w:szCs w:val="24"/>
        </w:rPr>
        <w:t>публичных</w:t>
      </w:r>
      <w:r w:rsidR="00C60AE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1C33">
        <w:rPr>
          <w:rFonts w:ascii="Times New Roman" w:hAnsi="Times New Roman" w:cs="Times New Roman"/>
          <w:sz w:val="24"/>
          <w:szCs w:val="24"/>
        </w:rPr>
        <w:t xml:space="preserve">учитываются в процессе последующей работы органов государственной власти и органов местного самоуправления. </w:t>
      </w:r>
    </w:p>
    <w:p w:rsidR="00A61C33" w:rsidRDefault="00A61C33" w:rsidP="00D124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61C33" w:rsidRDefault="00A61C33" w:rsidP="00A61C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НАЗНАЧЕНИЕ</w:t>
      </w:r>
      <w:r w:rsidR="00C60AEB">
        <w:rPr>
          <w:rFonts w:ascii="Times New Roman" w:hAnsi="Times New Roman" w:cs="Times New Roman"/>
          <w:b/>
          <w:sz w:val="24"/>
          <w:szCs w:val="24"/>
        </w:rPr>
        <w:t xml:space="preserve"> ОБЩЕСТВЕННЫХ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0AEB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ПУБЛИЧНЫХ</w:t>
      </w:r>
      <w:r w:rsidR="00C60AEB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 xml:space="preserve"> СЛУШАНИЙ</w:t>
      </w:r>
    </w:p>
    <w:p w:rsidR="00A61C33" w:rsidRDefault="00A61C33" w:rsidP="00A61C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1C33" w:rsidRDefault="00A61C33" w:rsidP="000A52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2.1. </w:t>
      </w:r>
      <w:r w:rsidR="00C60AEB">
        <w:rPr>
          <w:rFonts w:ascii="Times New Roman" w:hAnsi="Times New Roman" w:cs="Times New Roman"/>
          <w:sz w:val="24"/>
          <w:szCs w:val="24"/>
        </w:rPr>
        <w:t>Общественные (п</w:t>
      </w:r>
      <w:r>
        <w:rPr>
          <w:rFonts w:ascii="Times New Roman" w:hAnsi="Times New Roman" w:cs="Times New Roman"/>
          <w:sz w:val="24"/>
          <w:szCs w:val="24"/>
        </w:rPr>
        <w:t>убличные</w:t>
      </w:r>
      <w:r w:rsidR="00C60AE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слушания проводятся по инициативе </w:t>
      </w:r>
      <w:r w:rsidR="000A5290" w:rsidRPr="000A5290">
        <w:rPr>
          <w:rFonts w:ascii="Times New Roman" w:hAnsi="Times New Roman" w:cs="Times New Roman"/>
          <w:sz w:val="24"/>
          <w:szCs w:val="24"/>
        </w:rPr>
        <w:t xml:space="preserve">регионального отделения общероссийского общественного движения «Народный фронт «За Россию» в </w:t>
      </w:r>
      <w:r w:rsidR="000A5290" w:rsidRPr="000A5290">
        <w:rPr>
          <w:rFonts w:ascii="Times New Roman" w:hAnsi="Times New Roman" w:cs="Times New Roman"/>
          <w:sz w:val="24"/>
          <w:szCs w:val="24"/>
        </w:rPr>
        <w:lastRenderedPageBreak/>
        <w:t>Краснодарском крае</w:t>
      </w:r>
      <w:r w:rsidR="000A5290">
        <w:rPr>
          <w:rFonts w:ascii="Times New Roman" w:hAnsi="Times New Roman" w:cs="Times New Roman"/>
          <w:sz w:val="24"/>
          <w:szCs w:val="24"/>
        </w:rPr>
        <w:t xml:space="preserve"> </w:t>
      </w:r>
      <w:r w:rsidR="00E91CC6">
        <w:rPr>
          <w:rFonts w:ascii="Times New Roman" w:hAnsi="Times New Roman" w:cs="Times New Roman"/>
          <w:sz w:val="24"/>
          <w:szCs w:val="24"/>
        </w:rPr>
        <w:t>(далее по тексту – инициатор публичных слушаний)</w:t>
      </w:r>
      <w:r>
        <w:rPr>
          <w:rFonts w:ascii="Times New Roman" w:hAnsi="Times New Roman" w:cs="Times New Roman"/>
          <w:sz w:val="24"/>
          <w:szCs w:val="24"/>
        </w:rPr>
        <w:t xml:space="preserve">. Ходатайство о проведении </w:t>
      </w:r>
      <w:r w:rsidR="00C60AEB">
        <w:rPr>
          <w:rFonts w:ascii="Times New Roman" w:hAnsi="Times New Roman" w:cs="Times New Roman"/>
          <w:sz w:val="24"/>
          <w:szCs w:val="24"/>
        </w:rPr>
        <w:t>общественных (</w:t>
      </w:r>
      <w:r>
        <w:rPr>
          <w:rFonts w:ascii="Times New Roman" w:hAnsi="Times New Roman" w:cs="Times New Roman"/>
          <w:sz w:val="24"/>
          <w:szCs w:val="24"/>
        </w:rPr>
        <w:t>публичных</w:t>
      </w:r>
      <w:r w:rsidR="00C60AE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слушаний подготовлено </w:t>
      </w:r>
      <w:r w:rsidR="000A5290" w:rsidRPr="000A5290">
        <w:rPr>
          <w:rFonts w:ascii="Times New Roman" w:hAnsi="Times New Roman" w:cs="Times New Roman"/>
          <w:sz w:val="24"/>
          <w:szCs w:val="24"/>
        </w:rPr>
        <w:t>региональн</w:t>
      </w:r>
      <w:r w:rsidR="000A5290">
        <w:rPr>
          <w:rFonts w:ascii="Times New Roman" w:hAnsi="Times New Roman" w:cs="Times New Roman"/>
          <w:sz w:val="24"/>
          <w:szCs w:val="24"/>
        </w:rPr>
        <w:t>ым</w:t>
      </w:r>
      <w:r w:rsidR="000A5290" w:rsidRPr="000A5290">
        <w:rPr>
          <w:rFonts w:ascii="Times New Roman" w:hAnsi="Times New Roman" w:cs="Times New Roman"/>
          <w:sz w:val="24"/>
          <w:szCs w:val="24"/>
        </w:rPr>
        <w:t xml:space="preserve"> отделени</w:t>
      </w:r>
      <w:r w:rsidR="000A5290">
        <w:rPr>
          <w:rFonts w:ascii="Times New Roman" w:hAnsi="Times New Roman" w:cs="Times New Roman"/>
          <w:sz w:val="24"/>
          <w:szCs w:val="24"/>
        </w:rPr>
        <w:t>ем</w:t>
      </w:r>
      <w:r w:rsidR="000A5290" w:rsidRPr="000A5290">
        <w:rPr>
          <w:rFonts w:ascii="Times New Roman" w:hAnsi="Times New Roman" w:cs="Times New Roman"/>
          <w:sz w:val="24"/>
          <w:szCs w:val="24"/>
        </w:rPr>
        <w:t xml:space="preserve"> общероссийского общественного движения «Народный фронт «За Россию» в Краснодарском крае </w:t>
      </w:r>
      <w:r>
        <w:rPr>
          <w:rFonts w:ascii="Times New Roman" w:hAnsi="Times New Roman" w:cs="Times New Roman"/>
          <w:sz w:val="24"/>
          <w:szCs w:val="24"/>
        </w:rPr>
        <w:t xml:space="preserve">в соответствии со статьей 62.2 Федерального закона </w:t>
      </w:r>
      <w:r w:rsidRPr="00A61C33">
        <w:rPr>
          <w:rFonts w:ascii="Times New Roman" w:hAnsi="Times New Roman" w:cs="Times New Roman"/>
          <w:sz w:val="24"/>
          <w:szCs w:val="24"/>
        </w:rPr>
        <w:t>от 10 января 2002 г. № 7-ФЗ «Об охране окружающей среды»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61C33" w:rsidRDefault="00A61C33" w:rsidP="00A61C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2.2. Решение о проведении</w:t>
      </w:r>
      <w:r w:rsidR="00C60AEB">
        <w:rPr>
          <w:rFonts w:ascii="Times New Roman" w:hAnsi="Times New Roman" w:cs="Times New Roman"/>
          <w:sz w:val="24"/>
          <w:szCs w:val="24"/>
        </w:rPr>
        <w:t xml:space="preserve"> общественных (</w:t>
      </w:r>
      <w:r>
        <w:rPr>
          <w:rFonts w:ascii="Times New Roman" w:hAnsi="Times New Roman" w:cs="Times New Roman"/>
          <w:sz w:val="24"/>
          <w:szCs w:val="24"/>
        </w:rPr>
        <w:t>публичных</w:t>
      </w:r>
      <w:r w:rsidR="00C60AE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слушаний принимается Общественной палатой Краснодарского края в соответствии с Федеральным законом от 21 июля 2014 г. № 212-ФЗ «Об основах общественного контроля в Российской Федерации», Регламентом Общественной палаты Краснодарского края. </w:t>
      </w:r>
    </w:p>
    <w:p w:rsidR="00A61C33" w:rsidRDefault="00A61C33" w:rsidP="00A61C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1C33" w:rsidRDefault="00A61C33" w:rsidP="00A61C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ОРГАНИЗАЦИЯ </w:t>
      </w:r>
      <w:r w:rsidR="00C60AEB">
        <w:rPr>
          <w:rFonts w:ascii="Times New Roman" w:hAnsi="Times New Roman" w:cs="Times New Roman"/>
          <w:b/>
          <w:sz w:val="24"/>
          <w:szCs w:val="24"/>
        </w:rPr>
        <w:t>ОБЩЕСТВЕННЫХ (</w:t>
      </w:r>
      <w:r>
        <w:rPr>
          <w:rFonts w:ascii="Times New Roman" w:hAnsi="Times New Roman" w:cs="Times New Roman"/>
          <w:b/>
          <w:sz w:val="24"/>
          <w:szCs w:val="24"/>
        </w:rPr>
        <w:t>ПУБЛИЧНЫХ</w:t>
      </w:r>
      <w:r w:rsidR="00C60AEB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 xml:space="preserve"> СЛУШАНИЙ</w:t>
      </w:r>
    </w:p>
    <w:p w:rsidR="00A61C33" w:rsidRDefault="00A61C33" w:rsidP="00A61C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412B" w:rsidRDefault="00A61C33" w:rsidP="00A61C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3.1. Решение о проведении </w:t>
      </w:r>
      <w:r w:rsidR="00C60AEB">
        <w:rPr>
          <w:rFonts w:ascii="Times New Roman" w:hAnsi="Times New Roman" w:cs="Times New Roman"/>
          <w:sz w:val="24"/>
          <w:szCs w:val="24"/>
        </w:rPr>
        <w:t>общественных (</w:t>
      </w:r>
      <w:r>
        <w:rPr>
          <w:rFonts w:ascii="Times New Roman" w:hAnsi="Times New Roman" w:cs="Times New Roman"/>
          <w:sz w:val="24"/>
          <w:szCs w:val="24"/>
        </w:rPr>
        <w:t>публичных</w:t>
      </w:r>
      <w:r w:rsidR="00C60AE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слушаний </w:t>
      </w:r>
      <w:r w:rsidR="00CE412B">
        <w:rPr>
          <w:rFonts w:ascii="Times New Roman" w:hAnsi="Times New Roman" w:cs="Times New Roman"/>
          <w:sz w:val="24"/>
          <w:szCs w:val="24"/>
        </w:rPr>
        <w:t xml:space="preserve">должно быть размещено </w:t>
      </w:r>
      <w:r w:rsidR="00C86E05">
        <w:rPr>
          <w:rFonts w:ascii="Times New Roman" w:hAnsi="Times New Roman" w:cs="Times New Roman"/>
          <w:sz w:val="24"/>
          <w:szCs w:val="24"/>
        </w:rPr>
        <w:t xml:space="preserve">на официальном сайте Общественной палаты Краснодарского края в информационно-телекоммуникационной сети Интернет по </w:t>
      </w:r>
      <w:r w:rsidR="00C86E05" w:rsidRPr="003767D6">
        <w:rPr>
          <w:rFonts w:ascii="Times New Roman" w:hAnsi="Times New Roman" w:cs="Times New Roman"/>
          <w:sz w:val="24"/>
          <w:szCs w:val="24"/>
        </w:rPr>
        <w:t xml:space="preserve">адресу </w:t>
      </w:r>
      <w:hyperlink r:id="rId4" w:history="1">
        <w:r w:rsidR="00C86E05" w:rsidRPr="003767D6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C86E05" w:rsidRPr="003767D6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C86E05" w:rsidRPr="003767D6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op</w:t>
        </w:r>
        <w:r w:rsidR="00C86E05" w:rsidRPr="003767D6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-</w:t>
        </w:r>
        <w:r w:rsidR="00C86E05" w:rsidRPr="003767D6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kk</w:t>
        </w:r>
        <w:r w:rsidR="00C86E05" w:rsidRPr="003767D6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C86E05" w:rsidRPr="003767D6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C86E05" w:rsidRPr="003767D6">
        <w:rPr>
          <w:rFonts w:ascii="Times New Roman" w:hAnsi="Times New Roman" w:cs="Times New Roman"/>
          <w:sz w:val="24"/>
          <w:szCs w:val="24"/>
        </w:rPr>
        <w:t xml:space="preserve"> </w:t>
      </w:r>
      <w:r w:rsidR="00CE412B" w:rsidRPr="003767D6">
        <w:rPr>
          <w:rFonts w:ascii="Times New Roman" w:hAnsi="Times New Roman" w:cs="Times New Roman"/>
          <w:sz w:val="24"/>
          <w:szCs w:val="24"/>
        </w:rPr>
        <w:t xml:space="preserve">не </w:t>
      </w:r>
      <w:r w:rsidR="00CE412B">
        <w:rPr>
          <w:rFonts w:ascii="Times New Roman" w:hAnsi="Times New Roman" w:cs="Times New Roman"/>
          <w:sz w:val="24"/>
          <w:szCs w:val="24"/>
        </w:rPr>
        <w:t xml:space="preserve">менее чем за 20 дней до дня </w:t>
      </w:r>
      <w:r w:rsidR="008C7C3A">
        <w:rPr>
          <w:rFonts w:ascii="Times New Roman" w:hAnsi="Times New Roman" w:cs="Times New Roman"/>
          <w:sz w:val="24"/>
          <w:szCs w:val="24"/>
        </w:rPr>
        <w:t xml:space="preserve">их </w:t>
      </w:r>
      <w:r w:rsidR="00CE412B">
        <w:rPr>
          <w:rFonts w:ascii="Times New Roman" w:hAnsi="Times New Roman" w:cs="Times New Roman"/>
          <w:sz w:val="24"/>
          <w:szCs w:val="24"/>
        </w:rPr>
        <w:t xml:space="preserve">проведения. </w:t>
      </w:r>
    </w:p>
    <w:p w:rsidR="00A61C33" w:rsidRDefault="00CE412B" w:rsidP="00CE41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Информация о проведении </w:t>
      </w:r>
      <w:r w:rsidR="008C7C3A">
        <w:rPr>
          <w:rFonts w:ascii="Times New Roman" w:hAnsi="Times New Roman" w:cs="Times New Roman"/>
          <w:sz w:val="24"/>
          <w:szCs w:val="24"/>
        </w:rPr>
        <w:t>общественных (</w:t>
      </w:r>
      <w:r>
        <w:rPr>
          <w:rFonts w:ascii="Times New Roman" w:hAnsi="Times New Roman" w:cs="Times New Roman"/>
          <w:sz w:val="24"/>
          <w:szCs w:val="24"/>
        </w:rPr>
        <w:t>публичных</w:t>
      </w:r>
      <w:r w:rsidR="008C7C3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слушаний также может быть размещена </w:t>
      </w:r>
      <w:r w:rsidR="00A61C33">
        <w:rPr>
          <w:rFonts w:ascii="Times New Roman" w:hAnsi="Times New Roman" w:cs="Times New Roman"/>
          <w:sz w:val="24"/>
          <w:szCs w:val="24"/>
        </w:rPr>
        <w:t>на официальных сайтах муниципальных образований и (или) опубликован</w:t>
      </w:r>
      <w:r>
        <w:rPr>
          <w:rFonts w:ascii="Times New Roman" w:hAnsi="Times New Roman" w:cs="Times New Roman"/>
          <w:sz w:val="24"/>
          <w:szCs w:val="24"/>
        </w:rPr>
        <w:t>а</w:t>
      </w:r>
      <w:r w:rsidR="00A61C33">
        <w:rPr>
          <w:rFonts w:ascii="Times New Roman" w:hAnsi="Times New Roman" w:cs="Times New Roman"/>
          <w:sz w:val="24"/>
          <w:szCs w:val="24"/>
        </w:rPr>
        <w:t xml:space="preserve"> в местных средствах массовой информации. </w:t>
      </w:r>
      <w:bookmarkStart w:id="0" w:name="_GoBack"/>
      <w:bookmarkEnd w:id="0"/>
    </w:p>
    <w:p w:rsidR="007A0C76" w:rsidRDefault="00CE412B" w:rsidP="00A61C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47163">
        <w:rPr>
          <w:rFonts w:ascii="Times New Roman" w:hAnsi="Times New Roman" w:cs="Times New Roman"/>
          <w:sz w:val="24"/>
          <w:szCs w:val="24"/>
        </w:rPr>
        <w:t xml:space="preserve">3.2. Для организации и проведения </w:t>
      </w:r>
      <w:r w:rsidR="008C7C3A">
        <w:rPr>
          <w:rFonts w:ascii="Times New Roman" w:hAnsi="Times New Roman" w:cs="Times New Roman"/>
          <w:sz w:val="24"/>
          <w:szCs w:val="24"/>
        </w:rPr>
        <w:t>общественных (</w:t>
      </w:r>
      <w:r w:rsidR="00C47163">
        <w:rPr>
          <w:rFonts w:ascii="Times New Roman" w:hAnsi="Times New Roman" w:cs="Times New Roman"/>
          <w:sz w:val="24"/>
          <w:szCs w:val="24"/>
        </w:rPr>
        <w:t>публичных</w:t>
      </w:r>
      <w:r w:rsidR="008C7C3A">
        <w:rPr>
          <w:rFonts w:ascii="Times New Roman" w:hAnsi="Times New Roman" w:cs="Times New Roman"/>
          <w:sz w:val="24"/>
          <w:szCs w:val="24"/>
        </w:rPr>
        <w:t>)</w:t>
      </w:r>
      <w:r w:rsidR="00C47163">
        <w:rPr>
          <w:rFonts w:ascii="Times New Roman" w:hAnsi="Times New Roman" w:cs="Times New Roman"/>
          <w:sz w:val="24"/>
          <w:szCs w:val="24"/>
        </w:rPr>
        <w:t xml:space="preserve"> слушаний Советом Общественной палаты Краснодарского края создается рабочая группа и определяется ее персональный состав</w:t>
      </w:r>
      <w:r w:rsidR="007A0C76">
        <w:rPr>
          <w:rFonts w:ascii="Times New Roman" w:hAnsi="Times New Roman" w:cs="Times New Roman"/>
          <w:sz w:val="24"/>
          <w:szCs w:val="24"/>
        </w:rPr>
        <w:t>.</w:t>
      </w:r>
    </w:p>
    <w:p w:rsidR="007A0C76" w:rsidRDefault="007A0C76" w:rsidP="00A61C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3.3. В состав рабочей группы включается не менее </w:t>
      </w:r>
      <w:r w:rsidR="004F0766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человек: руководитель рабочей группы – член Общественной палаты Краснодарского края, заместитель руководителя рабочей группы, секретарь, члены рабочей группы. В состав рабочей группы включаются члены Общественной палаты Краснодарского края, а также представители некоммерческих организаций. </w:t>
      </w:r>
    </w:p>
    <w:p w:rsidR="007A0C76" w:rsidRDefault="007A0C76" w:rsidP="00A61C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3.4. Заседания рабочей группы ведет руководитель рабочей группы, а в случае его отсутствия – заместитель руководителя рабочей группы. </w:t>
      </w:r>
    </w:p>
    <w:p w:rsidR="007A0C76" w:rsidRDefault="007A0C76" w:rsidP="00A61C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3.5. Заседания рабочей группы считается правомочным, если на нем присутствует не менее половины от общего числа членов рабочей группы. </w:t>
      </w:r>
    </w:p>
    <w:p w:rsidR="007A0C76" w:rsidRDefault="007A0C76" w:rsidP="00A61C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3.6. Решения рабочей группы принимаются простым большинством голосов присутствующих на заседании членов рабочей группы.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7A0C76" w:rsidRDefault="007A0C76" w:rsidP="00A61C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3.7. Решения рабочей группы оформляются протоколом, который подписывается членами рабочей группы, присутствующими на заседании рабочей группы. </w:t>
      </w:r>
    </w:p>
    <w:p w:rsidR="007A0C76" w:rsidRDefault="007A0C76" w:rsidP="00A61C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3.8. Рабочая группа составляет план организации и проведения</w:t>
      </w:r>
      <w:r w:rsidR="008C7C3A">
        <w:rPr>
          <w:rFonts w:ascii="Times New Roman" w:hAnsi="Times New Roman" w:cs="Times New Roman"/>
          <w:sz w:val="24"/>
          <w:szCs w:val="24"/>
        </w:rPr>
        <w:t xml:space="preserve"> общественных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7C3A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публичных</w:t>
      </w:r>
      <w:r w:rsidR="008C7C3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слушаний в соответствии с настоящим Порядком. </w:t>
      </w:r>
    </w:p>
    <w:p w:rsidR="007A0C76" w:rsidRDefault="007A0C76" w:rsidP="00A61C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3.9. Организационно-техническое обеспечение деятельности рабочей группы осуществляет аппарат Общественной палаты Краснодарского края. </w:t>
      </w:r>
    </w:p>
    <w:p w:rsidR="007A0C76" w:rsidRDefault="007A0C76" w:rsidP="00A61C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0C76" w:rsidRDefault="007A0C76" w:rsidP="007A0C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ПРОВЕДЕНИЕ </w:t>
      </w:r>
      <w:r w:rsidR="008C7C3A">
        <w:rPr>
          <w:rFonts w:ascii="Times New Roman" w:hAnsi="Times New Roman" w:cs="Times New Roman"/>
          <w:b/>
          <w:sz w:val="24"/>
          <w:szCs w:val="24"/>
        </w:rPr>
        <w:t>ОБЩЕСТВЕННЫХ (</w:t>
      </w:r>
      <w:r>
        <w:rPr>
          <w:rFonts w:ascii="Times New Roman" w:hAnsi="Times New Roman" w:cs="Times New Roman"/>
          <w:b/>
          <w:sz w:val="24"/>
          <w:szCs w:val="24"/>
        </w:rPr>
        <w:t>ПУБЛИЧНЫХ</w:t>
      </w:r>
      <w:r w:rsidR="008C7C3A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 xml:space="preserve"> СЛУШАНИЙ</w:t>
      </w:r>
    </w:p>
    <w:p w:rsidR="007A0C76" w:rsidRDefault="007A0C76" w:rsidP="007A0C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0C76" w:rsidRDefault="007A0C76" w:rsidP="007A0C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4.1. </w:t>
      </w:r>
      <w:r w:rsidR="008C7C3A">
        <w:rPr>
          <w:rFonts w:ascii="Times New Roman" w:hAnsi="Times New Roman" w:cs="Times New Roman"/>
          <w:sz w:val="24"/>
          <w:szCs w:val="24"/>
        </w:rPr>
        <w:t>Общественные (п</w:t>
      </w:r>
      <w:r>
        <w:rPr>
          <w:rFonts w:ascii="Times New Roman" w:hAnsi="Times New Roman" w:cs="Times New Roman"/>
          <w:sz w:val="24"/>
          <w:szCs w:val="24"/>
        </w:rPr>
        <w:t>убличные</w:t>
      </w:r>
      <w:r w:rsidR="008C7C3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слушания проводятся в день, во время и в</w:t>
      </w:r>
      <w:r w:rsidR="004F07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месте, указанные в решении о назначении</w:t>
      </w:r>
      <w:r w:rsidR="008C7C3A">
        <w:rPr>
          <w:rFonts w:ascii="Times New Roman" w:hAnsi="Times New Roman" w:cs="Times New Roman"/>
          <w:sz w:val="24"/>
          <w:szCs w:val="24"/>
        </w:rPr>
        <w:t xml:space="preserve"> общественных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7C3A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публичных</w:t>
      </w:r>
      <w:r w:rsidR="008C7C3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слушаний независимо от количества пришедших на слушания участников </w:t>
      </w:r>
      <w:r w:rsidR="008C7C3A">
        <w:rPr>
          <w:rFonts w:ascii="Times New Roman" w:hAnsi="Times New Roman" w:cs="Times New Roman"/>
          <w:sz w:val="24"/>
          <w:szCs w:val="24"/>
        </w:rPr>
        <w:t>общественных (</w:t>
      </w:r>
      <w:r>
        <w:rPr>
          <w:rFonts w:ascii="Times New Roman" w:hAnsi="Times New Roman" w:cs="Times New Roman"/>
          <w:sz w:val="24"/>
          <w:szCs w:val="24"/>
        </w:rPr>
        <w:t>публичных</w:t>
      </w:r>
      <w:r w:rsidR="008C7C3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слушаний. </w:t>
      </w:r>
    </w:p>
    <w:p w:rsidR="007A0C76" w:rsidRDefault="007A0C76" w:rsidP="007A0C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4.2. Перед началом проведения</w:t>
      </w:r>
      <w:r w:rsidR="008C7C3A">
        <w:rPr>
          <w:rFonts w:ascii="Times New Roman" w:hAnsi="Times New Roman" w:cs="Times New Roman"/>
          <w:sz w:val="24"/>
          <w:szCs w:val="24"/>
        </w:rPr>
        <w:t xml:space="preserve"> общественных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7C3A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публичных</w:t>
      </w:r>
      <w:r w:rsidR="008C7C3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слушаний члены рабочей группы: </w:t>
      </w:r>
    </w:p>
    <w:p w:rsidR="007A0C76" w:rsidRDefault="007A0C76" w:rsidP="007A0C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регистрируют участников</w:t>
      </w:r>
      <w:r w:rsidR="008C7C3A">
        <w:rPr>
          <w:rFonts w:ascii="Times New Roman" w:hAnsi="Times New Roman" w:cs="Times New Roman"/>
          <w:sz w:val="24"/>
          <w:szCs w:val="24"/>
        </w:rPr>
        <w:t xml:space="preserve"> общественных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7C3A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публичных</w:t>
      </w:r>
      <w:r w:rsidR="008C7C3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слушаний</w:t>
      </w:r>
      <w:r w:rsidR="00CF261B">
        <w:rPr>
          <w:rFonts w:ascii="Times New Roman" w:hAnsi="Times New Roman" w:cs="Times New Roman"/>
          <w:sz w:val="24"/>
          <w:szCs w:val="24"/>
        </w:rPr>
        <w:t xml:space="preserve"> с указанием их фамилии, имени, отчества и адреса места жительства (подтверждается паспортом участника </w:t>
      </w:r>
      <w:r w:rsidR="008C7C3A">
        <w:rPr>
          <w:rFonts w:ascii="Times New Roman" w:hAnsi="Times New Roman" w:cs="Times New Roman"/>
          <w:sz w:val="24"/>
          <w:szCs w:val="24"/>
        </w:rPr>
        <w:t>общественных (</w:t>
      </w:r>
      <w:r w:rsidR="00CF261B">
        <w:rPr>
          <w:rFonts w:ascii="Times New Roman" w:hAnsi="Times New Roman" w:cs="Times New Roman"/>
          <w:sz w:val="24"/>
          <w:szCs w:val="24"/>
        </w:rPr>
        <w:t>публичных</w:t>
      </w:r>
      <w:r w:rsidR="008C7C3A">
        <w:rPr>
          <w:rFonts w:ascii="Times New Roman" w:hAnsi="Times New Roman" w:cs="Times New Roman"/>
          <w:sz w:val="24"/>
          <w:szCs w:val="24"/>
        </w:rPr>
        <w:t>)</w:t>
      </w:r>
      <w:r w:rsidR="00CF261B">
        <w:rPr>
          <w:rFonts w:ascii="Times New Roman" w:hAnsi="Times New Roman" w:cs="Times New Roman"/>
          <w:sz w:val="24"/>
          <w:szCs w:val="24"/>
        </w:rPr>
        <w:t xml:space="preserve"> слушаний);</w:t>
      </w:r>
    </w:p>
    <w:p w:rsidR="00CF261B" w:rsidRDefault="00CF261B" w:rsidP="007A0C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раздают участникам</w:t>
      </w:r>
      <w:r w:rsidR="008C7C3A">
        <w:rPr>
          <w:rFonts w:ascii="Times New Roman" w:hAnsi="Times New Roman" w:cs="Times New Roman"/>
          <w:sz w:val="24"/>
          <w:szCs w:val="24"/>
        </w:rPr>
        <w:t xml:space="preserve"> общественных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7C3A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публичных</w:t>
      </w:r>
      <w:r w:rsidR="008C7C3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слушаний форму листа записи предложений и замечаний;</w:t>
      </w:r>
    </w:p>
    <w:p w:rsidR="00CF261B" w:rsidRDefault="00CF261B" w:rsidP="007A0C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- составляют список участников</w:t>
      </w:r>
      <w:r w:rsidR="008C7C3A">
        <w:rPr>
          <w:rFonts w:ascii="Times New Roman" w:hAnsi="Times New Roman" w:cs="Times New Roman"/>
          <w:sz w:val="24"/>
          <w:szCs w:val="24"/>
        </w:rPr>
        <w:t xml:space="preserve"> общественных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7C3A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публичных</w:t>
      </w:r>
      <w:r w:rsidR="008C7C3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слушаний, изъявивших желание выступить на</w:t>
      </w:r>
      <w:r w:rsidR="008C7C3A">
        <w:rPr>
          <w:rFonts w:ascii="Times New Roman" w:hAnsi="Times New Roman" w:cs="Times New Roman"/>
          <w:sz w:val="24"/>
          <w:szCs w:val="24"/>
        </w:rPr>
        <w:t xml:space="preserve"> общественных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7C3A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публичных</w:t>
      </w:r>
      <w:r w:rsidR="008C7C3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слушаниях;</w:t>
      </w:r>
    </w:p>
    <w:p w:rsidR="00CF261B" w:rsidRDefault="00CF261B" w:rsidP="007A0C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решают иные организационные вопросы. </w:t>
      </w:r>
    </w:p>
    <w:p w:rsidR="00CF261B" w:rsidRDefault="00CF261B" w:rsidP="007A0C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4.3. </w:t>
      </w:r>
      <w:r w:rsidR="00571178">
        <w:rPr>
          <w:rFonts w:ascii="Times New Roman" w:hAnsi="Times New Roman" w:cs="Times New Roman"/>
          <w:sz w:val="24"/>
          <w:szCs w:val="24"/>
        </w:rPr>
        <w:t>Председательствует на</w:t>
      </w:r>
      <w:r w:rsidR="008C7C3A">
        <w:rPr>
          <w:rFonts w:ascii="Times New Roman" w:hAnsi="Times New Roman" w:cs="Times New Roman"/>
          <w:sz w:val="24"/>
          <w:szCs w:val="24"/>
        </w:rPr>
        <w:t xml:space="preserve"> общественных</w:t>
      </w:r>
      <w:r w:rsidR="00571178">
        <w:rPr>
          <w:rFonts w:ascii="Times New Roman" w:hAnsi="Times New Roman" w:cs="Times New Roman"/>
          <w:sz w:val="24"/>
          <w:szCs w:val="24"/>
        </w:rPr>
        <w:t xml:space="preserve"> </w:t>
      </w:r>
      <w:r w:rsidR="008C7C3A">
        <w:rPr>
          <w:rFonts w:ascii="Times New Roman" w:hAnsi="Times New Roman" w:cs="Times New Roman"/>
          <w:sz w:val="24"/>
          <w:szCs w:val="24"/>
        </w:rPr>
        <w:t>(</w:t>
      </w:r>
      <w:r w:rsidR="00571178">
        <w:rPr>
          <w:rFonts w:ascii="Times New Roman" w:hAnsi="Times New Roman" w:cs="Times New Roman"/>
          <w:sz w:val="24"/>
          <w:szCs w:val="24"/>
        </w:rPr>
        <w:t>публичных</w:t>
      </w:r>
      <w:r w:rsidR="008C7C3A">
        <w:rPr>
          <w:rFonts w:ascii="Times New Roman" w:hAnsi="Times New Roman" w:cs="Times New Roman"/>
          <w:sz w:val="24"/>
          <w:szCs w:val="24"/>
        </w:rPr>
        <w:t>)</w:t>
      </w:r>
      <w:r w:rsidR="00571178">
        <w:rPr>
          <w:rFonts w:ascii="Times New Roman" w:hAnsi="Times New Roman" w:cs="Times New Roman"/>
          <w:sz w:val="24"/>
          <w:szCs w:val="24"/>
        </w:rPr>
        <w:t xml:space="preserve"> слушаниях руководитель рабочей группы – член Общественной палаты Краснодарского края, а в случае его отсутствия – заместитель руководителя рабочей группы. </w:t>
      </w:r>
    </w:p>
    <w:p w:rsidR="00571178" w:rsidRDefault="00571178" w:rsidP="007A0C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4.4. Председательствующий: </w:t>
      </w:r>
    </w:p>
    <w:p w:rsidR="00571178" w:rsidRDefault="00571178" w:rsidP="007A0C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открывает и закрывает</w:t>
      </w:r>
      <w:r w:rsidR="008C7C3A">
        <w:rPr>
          <w:rFonts w:ascii="Times New Roman" w:hAnsi="Times New Roman" w:cs="Times New Roman"/>
          <w:sz w:val="24"/>
          <w:szCs w:val="24"/>
        </w:rPr>
        <w:t xml:space="preserve"> общественные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7C3A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публичные</w:t>
      </w:r>
      <w:r w:rsidR="008C7C3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слушания в установленное время;</w:t>
      </w:r>
    </w:p>
    <w:p w:rsidR="00571178" w:rsidRDefault="00571178" w:rsidP="007A0C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предоставляет слово для доклада инициатору проведения</w:t>
      </w:r>
      <w:r w:rsidR="008C7C3A">
        <w:rPr>
          <w:rFonts w:ascii="Times New Roman" w:hAnsi="Times New Roman" w:cs="Times New Roman"/>
          <w:sz w:val="24"/>
          <w:szCs w:val="24"/>
        </w:rPr>
        <w:t xml:space="preserve"> общественных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7C3A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публичных</w:t>
      </w:r>
      <w:r w:rsidR="008C7C3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слушаний, а также вопросов и выступлений в порядке очередности и (или) по мере поступления заявок.</w:t>
      </w:r>
    </w:p>
    <w:p w:rsidR="00571178" w:rsidRDefault="00571178" w:rsidP="007A0C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4.5. Председательствующий вправе призвать выступающего высказываться по существу обсуждаемого вопроса; прерывать выступление после предупреждения, сделанного выступающему, если тот вышел за рамки отведенного ему времени; задавать вопросы выступающему по окончании его выступления. </w:t>
      </w:r>
    </w:p>
    <w:p w:rsidR="00571178" w:rsidRDefault="00571178" w:rsidP="007A0C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4.6. Выступление и вопросы на</w:t>
      </w:r>
      <w:r w:rsidR="008C7C3A">
        <w:rPr>
          <w:rFonts w:ascii="Times New Roman" w:hAnsi="Times New Roman" w:cs="Times New Roman"/>
          <w:sz w:val="24"/>
          <w:szCs w:val="24"/>
        </w:rPr>
        <w:t xml:space="preserve"> общественных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7C3A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публичных</w:t>
      </w:r>
      <w:r w:rsidR="008C7C3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слушаниях допускаются только после предоставления слова председательствующим. </w:t>
      </w:r>
    </w:p>
    <w:p w:rsidR="00571178" w:rsidRDefault="00571178" w:rsidP="007A0C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4.7. Выступающий на</w:t>
      </w:r>
      <w:r w:rsidR="008C7C3A">
        <w:rPr>
          <w:rFonts w:ascii="Times New Roman" w:hAnsi="Times New Roman" w:cs="Times New Roman"/>
          <w:sz w:val="24"/>
          <w:szCs w:val="24"/>
        </w:rPr>
        <w:t xml:space="preserve"> общественных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7C3A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публичных</w:t>
      </w:r>
      <w:r w:rsidR="008C7C3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слушаниях обязан не допускать неэтичного поведения, выступать по существу обсуждаемых на </w:t>
      </w:r>
      <w:r w:rsidR="008C7C3A">
        <w:rPr>
          <w:rFonts w:ascii="Times New Roman" w:hAnsi="Times New Roman" w:cs="Times New Roman"/>
          <w:sz w:val="24"/>
          <w:szCs w:val="24"/>
        </w:rPr>
        <w:t>общественных (</w:t>
      </w:r>
      <w:r>
        <w:rPr>
          <w:rFonts w:ascii="Times New Roman" w:hAnsi="Times New Roman" w:cs="Times New Roman"/>
          <w:sz w:val="24"/>
          <w:szCs w:val="24"/>
        </w:rPr>
        <w:t>публичных</w:t>
      </w:r>
      <w:r w:rsidR="008C7C3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слушаниях вопросов. </w:t>
      </w:r>
    </w:p>
    <w:p w:rsidR="00571178" w:rsidRDefault="00571178" w:rsidP="005711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4.8. Время выступления определяется исходя из количества выступающих и времени, отведенного для проведения </w:t>
      </w:r>
      <w:r w:rsidR="008C7C3A">
        <w:rPr>
          <w:rFonts w:ascii="Times New Roman" w:hAnsi="Times New Roman" w:cs="Times New Roman"/>
          <w:sz w:val="24"/>
          <w:szCs w:val="24"/>
        </w:rPr>
        <w:t>общественных (</w:t>
      </w:r>
      <w:r>
        <w:rPr>
          <w:rFonts w:ascii="Times New Roman" w:hAnsi="Times New Roman" w:cs="Times New Roman"/>
          <w:sz w:val="24"/>
          <w:szCs w:val="24"/>
        </w:rPr>
        <w:t>публичных</w:t>
      </w:r>
      <w:r w:rsidR="008C7C3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слушаний, но не менее 5 минут на одно выступление. </w:t>
      </w:r>
    </w:p>
    <w:p w:rsidR="00571178" w:rsidRDefault="00571178" w:rsidP="007A0C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4.9. Во время проведения </w:t>
      </w:r>
      <w:r w:rsidR="008C7C3A">
        <w:rPr>
          <w:rFonts w:ascii="Times New Roman" w:hAnsi="Times New Roman" w:cs="Times New Roman"/>
          <w:sz w:val="24"/>
          <w:szCs w:val="24"/>
        </w:rPr>
        <w:t>общественных (</w:t>
      </w:r>
      <w:r>
        <w:rPr>
          <w:rFonts w:ascii="Times New Roman" w:hAnsi="Times New Roman" w:cs="Times New Roman"/>
          <w:sz w:val="24"/>
          <w:szCs w:val="24"/>
        </w:rPr>
        <w:t>публичных</w:t>
      </w:r>
      <w:r w:rsidR="008C7C3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слушаний участники </w:t>
      </w:r>
      <w:r w:rsidR="008C7C3A">
        <w:rPr>
          <w:rFonts w:ascii="Times New Roman" w:hAnsi="Times New Roman" w:cs="Times New Roman"/>
          <w:sz w:val="24"/>
          <w:szCs w:val="24"/>
        </w:rPr>
        <w:t>общественных (</w:t>
      </w:r>
      <w:r>
        <w:rPr>
          <w:rFonts w:ascii="Times New Roman" w:hAnsi="Times New Roman" w:cs="Times New Roman"/>
          <w:sz w:val="24"/>
          <w:szCs w:val="24"/>
        </w:rPr>
        <w:t>публичных</w:t>
      </w:r>
      <w:r w:rsidR="008C7C3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слушаний вправе представить свои предложения и замечания по обсуждаемому проекту правового акта посредством: </w:t>
      </w:r>
    </w:p>
    <w:p w:rsidR="00571178" w:rsidRDefault="00571178" w:rsidP="007A0C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подачи в ходе </w:t>
      </w:r>
      <w:r w:rsidR="008C7C3A">
        <w:rPr>
          <w:rFonts w:ascii="Times New Roman" w:hAnsi="Times New Roman" w:cs="Times New Roman"/>
          <w:sz w:val="24"/>
          <w:szCs w:val="24"/>
        </w:rPr>
        <w:t>общественных (</w:t>
      </w:r>
      <w:r>
        <w:rPr>
          <w:rFonts w:ascii="Times New Roman" w:hAnsi="Times New Roman" w:cs="Times New Roman"/>
          <w:sz w:val="24"/>
          <w:szCs w:val="24"/>
        </w:rPr>
        <w:t>публичных</w:t>
      </w:r>
      <w:r w:rsidR="008C7C3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слушаний письменных предложений и замечаний с указанием фамилии, имени, отчества и места жительства;</w:t>
      </w:r>
    </w:p>
    <w:p w:rsidR="00571178" w:rsidRDefault="00571178" w:rsidP="007A0C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выступления на </w:t>
      </w:r>
      <w:r w:rsidR="008C7C3A">
        <w:rPr>
          <w:rFonts w:ascii="Times New Roman" w:hAnsi="Times New Roman" w:cs="Times New Roman"/>
          <w:sz w:val="24"/>
          <w:szCs w:val="24"/>
        </w:rPr>
        <w:t>общественных (</w:t>
      </w:r>
      <w:r>
        <w:rPr>
          <w:rFonts w:ascii="Times New Roman" w:hAnsi="Times New Roman" w:cs="Times New Roman"/>
          <w:sz w:val="24"/>
          <w:szCs w:val="24"/>
        </w:rPr>
        <w:t>публичных</w:t>
      </w:r>
      <w:r w:rsidR="008C7C3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слушаниях. </w:t>
      </w:r>
    </w:p>
    <w:p w:rsidR="00571178" w:rsidRPr="00674C14" w:rsidRDefault="00571178" w:rsidP="007A0C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74C14">
        <w:rPr>
          <w:rFonts w:ascii="Times New Roman" w:hAnsi="Times New Roman" w:cs="Times New Roman"/>
          <w:sz w:val="24"/>
          <w:szCs w:val="24"/>
        </w:rPr>
        <w:t>4.10. На</w:t>
      </w:r>
      <w:r w:rsidR="008C7C3A">
        <w:rPr>
          <w:rFonts w:ascii="Times New Roman" w:hAnsi="Times New Roman" w:cs="Times New Roman"/>
          <w:sz w:val="24"/>
          <w:szCs w:val="24"/>
        </w:rPr>
        <w:t xml:space="preserve"> общественных</w:t>
      </w:r>
      <w:r w:rsidRPr="00674C14">
        <w:rPr>
          <w:rFonts w:ascii="Times New Roman" w:hAnsi="Times New Roman" w:cs="Times New Roman"/>
          <w:sz w:val="24"/>
          <w:szCs w:val="24"/>
        </w:rPr>
        <w:t xml:space="preserve"> </w:t>
      </w:r>
      <w:r w:rsidR="008C7C3A">
        <w:rPr>
          <w:rFonts w:ascii="Times New Roman" w:hAnsi="Times New Roman" w:cs="Times New Roman"/>
          <w:sz w:val="24"/>
          <w:szCs w:val="24"/>
        </w:rPr>
        <w:t>(</w:t>
      </w:r>
      <w:r w:rsidRPr="00674C14">
        <w:rPr>
          <w:rFonts w:ascii="Times New Roman" w:hAnsi="Times New Roman" w:cs="Times New Roman"/>
          <w:sz w:val="24"/>
          <w:szCs w:val="24"/>
        </w:rPr>
        <w:t>публичных</w:t>
      </w:r>
      <w:r w:rsidR="008C7C3A">
        <w:rPr>
          <w:rFonts w:ascii="Times New Roman" w:hAnsi="Times New Roman" w:cs="Times New Roman"/>
          <w:sz w:val="24"/>
          <w:szCs w:val="24"/>
        </w:rPr>
        <w:t>)</w:t>
      </w:r>
      <w:r w:rsidRPr="00674C14">
        <w:rPr>
          <w:rFonts w:ascii="Times New Roman" w:hAnsi="Times New Roman" w:cs="Times New Roman"/>
          <w:sz w:val="24"/>
          <w:szCs w:val="24"/>
        </w:rPr>
        <w:t xml:space="preserve"> слушаниях не принимаются какие-либо решения путем голосования. </w:t>
      </w:r>
    </w:p>
    <w:p w:rsidR="00571178" w:rsidRDefault="00571178" w:rsidP="007A0C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4.11. В ходе проведения</w:t>
      </w:r>
      <w:r w:rsidR="008C7C3A">
        <w:rPr>
          <w:rFonts w:ascii="Times New Roman" w:hAnsi="Times New Roman" w:cs="Times New Roman"/>
          <w:sz w:val="24"/>
          <w:szCs w:val="24"/>
        </w:rPr>
        <w:t xml:space="preserve"> общественных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7C3A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публичных</w:t>
      </w:r>
      <w:r w:rsidR="008C7C3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слушаний секретарем рабочей группы ведется протокол, который подписывается председательствующим. </w:t>
      </w:r>
    </w:p>
    <w:p w:rsidR="00571178" w:rsidRDefault="00571178" w:rsidP="007A0C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4.12. Протокол </w:t>
      </w:r>
      <w:r w:rsidR="008C7C3A">
        <w:rPr>
          <w:rFonts w:ascii="Times New Roman" w:hAnsi="Times New Roman" w:cs="Times New Roman"/>
          <w:sz w:val="24"/>
          <w:szCs w:val="24"/>
        </w:rPr>
        <w:t>общественных (</w:t>
      </w:r>
      <w:r>
        <w:rPr>
          <w:rFonts w:ascii="Times New Roman" w:hAnsi="Times New Roman" w:cs="Times New Roman"/>
          <w:sz w:val="24"/>
          <w:szCs w:val="24"/>
        </w:rPr>
        <w:t>публичных</w:t>
      </w:r>
      <w:r w:rsidR="008C7C3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слушаний должен содержать: </w:t>
      </w:r>
    </w:p>
    <w:p w:rsidR="00571178" w:rsidRDefault="00571178" w:rsidP="007A0C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сведения о дате, месте и времени проведения</w:t>
      </w:r>
      <w:r w:rsidR="008C7C3A">
        <w:rPr>
          <w:rFonts w:ascii="Times New Roman" w:hAnsi="Times New Roman" w:cs="Times New Roman"/>
          <w:sz w:val="24"/>
          <w:szCs w:val="24"/>
        </w:rPr>
        <w:t xml:space="preserve"> общественных (</w:t>
      </w:r>
      <w:r>
        <w:rPr>
          <w:rFonts w:ascii="Times New Roman" w:hAnsi="Times New Roman" w:cs="Times New Roman"/>
          <w:sz w:val="24"/>
          <w:szCs w:val="24"/>
        </w:rPr>
        <w:t>публичных</w:t>
      </w:r>
      <w:r w:rsidR="008C7C3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слушаний;</w:t>
      </w:r>
    </w:p>
    <w:p w:rsidR="00571178" w:rsidRDefault="00571178" w:rsidP="007A0C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количество участников </w:t>
      </w:r>
      <w:r w:rsidR="008C7C3A">
        <w:rPr>
          <w:rFonts w:ascii="Times New Roman" w:hAnsi="Times New Roman" w:cs="Times New Roman"/>
          <w:sz w:val="24"/>
          <w:szCs w:val="24"/>
        </w:rPr>
        <w:t>общественных (</w:t>
      </w:r>
      <w:r>
        <w:rPr>
          <w:rFonts w:ascii="Times New Roman" w:hAnsi="Times New Roman" w:cs="Times New Roman"/>
          <w:sz w:val="24"/>
          <w:szCs w:val="24"/>
        </w:rPr>
        <w:t>публичных</w:t>
      </w:r>
      <w:r w:rsidR="008C7C3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слушаний;</w:t>
      </w:r>
    </w:p>
    <w:p w:rsidR="00571178" w:rsidRDefault="00571178" w:rsidP="007A0C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предложения и замечания участников </w:t>
      </w:r>
      <w:r w:rsidR="008C7C3A">
        <w:rPr>
          <w:rFonts w:ascii="Times New Roman" w:hAnsi="Times New Roman" w:cs="Times New Roman"/>
          <w:sz w:val="24"/>
          <w:szCs w:val="24"/>
        </w:rPr>
        <w:t>общественных (</w:t>
      </w:r>
      <w:r>
        <w:rPr>
          <w:rFonts w:ascii="Times New Roman" w:hAnsi="Times New Roman" w:cs="Times New Roman"/>
          <w:sz w:val="24"/>
          <w:szCs w:val="24"/>
        </w:rPr>
        <w:t>публичных</w:t>
      </w:r>
      <w:r w:rsidR="008C7C3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слушаний;</w:t>
      </w:r>
    </w:p>
    <w:p w:rsidR="00571178" w:rsidRDefault="00571178" w:rsidP="007A0C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итоги </w:t>
      </w:r>
      <w:r w:rsidR="008C7C3A">
        <w:rPr>
          <w:rFonts w:ascii="Times New Roman" w:hAnsi="Times New Roman" w:cs="Times New Roman"/>
          <w:sz w:val="24"/>
          <w:szCs w:val="24"/>
        </w:rPr>
        <w:t>общественных (</w:t>
      </w:r>
      <w:r>
        <w:rPr>
          <w:rFonts w:ascii="Times New Roman" w:hAnsi="Times New Roman" w:cs="Times New Roman"/>
          <w:sz w:val="24"/>
          <w:szCs w:val="24"/>
        </w:rPr>
        <w:t>публичных</w:t>
      </w:r>
      <w:r w:rsidR="008C7C3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слушаний (рекомендации). </w:t>
      </w:r>
    </w:p>
    <w:p w:rsidR="00571178" w:rsidRDefault="00571178" w:rsidP="000A04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A04C2">
        <w:rPr>
          <w:rFonts w:ascii="Times New Roman" w:hAnsi="Times New Roman" w:cs="Times New Roman"/>
          <w:sz w:val="24"/>
          <w:szCs w:val="24"/>
        </w:rPr>
        <w:t xml:space="preserve">4.13. Протокол </w:t>
      </w:r>
      <w:r w:rsidR="008C7C3A">
        <w:rPr>
          <w:rFonts w:ascii="Times New Roman" w:hAnsi="Times New Roman" w:cs="Times New Roman"/>
          <w:sz w:val="24"/>
          <w:szCs w:val="24"/>
        </w:rPr>
        <w:t>общественных (</w:t>
      </w:r>
      <w:r w:rsidR="000A04C2">
        <w:rPr>
          <w:rFonts w:ascii="Times New Roman" w:hAnsi="Times New Roman" w:cs="Times New Roman"/>
          <w:sz w:val="24"/>
          <w:szCs w:val="24"/>
        </w:rPr>
        <w:t>публичных</w:t>
      </w:r>
      <w:r w:rsidR="008C7C3A">
        <w:rPr>
          <w:rFonts w:ascii="Times New Roman" w:hAnsi="Times New Roman" w:cs="Times New Roman"/>
          <w:sz w:val="24"/>
          <w:szCs w:val="24"/>
        </w:rPr>
        <w:t>)</w:t>
      </w:r>
      <w:r w:rsidR="000A04C2">
        <w:rPr>
          <w:rFonts w:ascii="Times New Roman" w:hAnsi="Times New Roman" w:cs="Times New Roman"/>
          <w:sz w:val="24"/>
          <w:szCs w:val="24"/>
        </w:rPr>
        <w:t xml:space="preserve"> слушаний направляется инициатору </w:t>
      </w:r>
      <w:r w:rsidR="008C7C3A">
        <w:rPr>
          <w:rFonts w:ascii="Times New Roman" w:hAnsi="Times New Roman" w:cs="Times New Roman"/>
          <w:sz w:val="24"/>
          <w:szCs w:val="24"/>
        </w:rPr>
        <w:t>общественных (</w:t>
      </w:r>
      <w:r w:rsidR="000A04C2">
        <w:rPr>
          <w:rFonts w:ascii="Times New Roman" w:hAnsi="Times New Roman" w:cs="Times New Roman"/>
          <w:sz w:val="24"/>
          <w:szCs w:val="24"/>
        </w:rPr>
        <w:t>публичных</w:t>
      </w:r>
      <w:r w:rsidR="008C7C3A">
        <w:rPr>
          <w:rFonts w:ascii="Times New Roman" w:hAnsi="Times New Roman" w:cs="Times New Roman"/>
          <w:sz w:val="24"/>
          <w:szCs w:val="24"/>
        </w:rPr>
        <w:t>)</w:t>
      </w:r>
      <w:r w:rsidR="000A04C2">
        <w:rPr>
          <w:rFonts w:ascii="Times New Roman" w:hAnsi="Times New Roman" w:cs="Times New Roman"/>
          <w:sz w:val="24"/>
          <w:szCs w:val="24"/>
        </w:rPr>
        <w:t xml:space="preserve"> слушаний не позднее 7 дней со дня проведения</w:t>
      </w:r>
      <w:r w:rsidR="008C7C3A">
        <w:rPr>
          <w:rFonts w:ascii="Times New Roman" w:hAnsi="Times New Roman" w:cs="Times New Roman"/>
          <w:sz w:val="24"/>
          <w:szCs w:val="24"/>
        </w:rPr>
        <w:t xml:space="preserve"> общественных (</w:t>
      </w:r>
      <w:r w:rsidR="000A04C2">
        <w:rPr>
          <w:rFonts w:ascii="Times New Roman" w:hAnsi="Times New Roman" w:cs="Times New Roman"/>
          <w:sz w:val="24"/>
          <w:szCs w:val="24"/>
        </w:rPr>
        <w:t>публичных</w:t>
      </w:r>
      <w:r w:rsidR="008C7C3A">
        <w:rPr>
          <w:rFonts w:ascii="Times New Roman" w:hAnsi="Times New Roman" w:cs="Times New Roman"/>
          <w:sz w:val="24"/>
          <w:szCs w:val="24"/>
        </w:rPr>
        <w:t>)</w:t>
      </w:r>
      <w:r w:rsidR="000A04C2">
        <w:rPr>
          <w:rFonts w:ascii="Times New Roman" w:hAnsi="Times New Roman" w:cs="Times New Roman"/>
          <w:sz w:val="24"/>
          <w:szCs w:val="24"/>
        </w:rPr>
        <w:t xml:space="preserve"> слушаний, а также размещается на официальном сайте Общественной палаты Краснодарского края в информационно-телекоммуникационной сети в тот же срок. </w:t>
      </w:r>
    </w:p>
    <w:p w:rsidR="00382F0C" w:rsidRDefault="00382F0C" w:rsidP="000A04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04C2" w:rsidRDefault="000A04C2" w:rsidP="000A04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ЗАКЛЮЧИТЕЛЬНЫЕ ПОЛОЖЕНИЯ</w:t>
      </w:r>
    </w:p>
    <w:p w:rsidR="000A04C2" w:rsidRDefault="000A04C2" w:rsidP="000A04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04C2" w:rsidRDefault="000A04C2" w:rsidP="000A04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5.1. Полномочия рабочей группы прекращаются со дня официального опубликования результатов</w:t>
      </w:r>
      <w:r w:rsidR="008C7C3A">
        <w:rPr>
          <w:rFonts w:ascii="Times New Roman" w:hAnsi="Times New Roman" w:cs="Times New Roman"/>
          <w:sz w:val="24"/>
          <w:szCs w:val="24"/>
        </w:rPr>
        <w:t xml:space="preserve"> общественных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7C3A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публичных</w:t>
      </w:r>
      <w:r w:rsidR="008C7C3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слушаний. </w:t>
      </w:r>
    </w:p>
    <w:p w:rsidR="00E10B4C" w:rsidRDefault="000A04C2" w:rsidP="00A61C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5.2. Материалы по </w:t>
      </w:r>
      <w:r w:rsidR="008C7C3A">
        <w:rPr>
          <w:rFonts w:ascii="Times New Roman" w:hAnsi="Times New Roman" w:cs="Times New Roman"/>
          <w:sz w:val="24"/>
          <w:szCs w:val="24"/>
        </w:rPr>
        <w:t>общественным (</w:t>
      </w:r>
      <w:r>
        <w:rPr>
          <w:rFonts w:ascii="Times New Roman" w:hAnsi="Times New Roman" w:cs="Times New Roman"/>
          <w:sz w:val="24"/>
          <w:szCs w:val="24"/>
        </w:rPr>
        <w:t>публичным</w:t>
      </w:r>
      <w:r w:rsidR="008C7C3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слушаниям хранятся в Общественной палате Краснодарского края в течение трех лет со дня проведения </w:t>
      </w:r>
      <w:r w:rsidR="008C7C3A">
        <w:rPr>
          <w:rFonts w:ascii="Times New Roman" w:hAnsi="Times New Roman" w:cs="Times New Roman"/>
          <w:sz w:val="24"/>
          <w:szCs w:val="24"/>
        </w:rPr>
        <w:t>общественных (</w:t>
      </w:r>
      <w:r>
        <w:rPr>
          <w:rFonts w:ascii="Times New Roman" w:hAnsi="Times New Roman" w:cs="Times New Roman"/>
          <w:sz w:val="24"/>
          <w:szCs w:val="24"/>
        </w:rPr>
        <w:t>публичных</w:t>
      </w:r>
      <w:r w:rsidR="008C7C3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слушаний. </w:t>
      </w:r>
    </w:p>
    <w:p w:rsidR="00E10B4C" w:rsidRDefault="00E10B4C" w:rsidP="00E10B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0B4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ЛИСТ ЗАПИСИ ПРЕДЛОЖЕНИЙ И ЗАМЕЧАНИЙ </w:t>
      </w:r>
    </w:p>
    <w:p w:rsidR="00E10B4C" w:rsidRDefault="00E10B4C" w:rsidP="00E10B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публичным слушаниям по вопросу создания лесопаркового зеленого пояса в муниципальном образовании ________________________________</w:t>
      </w:r>
    </w:p>
    <w:p w:rsidR="00E10B4C" w:rsidRDefault="00E10B4C" w:rsidP="00E10B4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(указать муниципальное образование)</w:t>
      </w:r>
    </w:p>
    <w:p w:rsidR="00E10B4C" w:rsidRDefault="00E10B4C" w:rsidP="00E10B4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10B4C" w:rsidRDefault="00E10B4C" w:rsidP="00E10B4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10B4C" w:rsidRDefault="00E10B4C" w:rsidP="00E10B4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10B4C" w:rsidRDefault="00E10B4C" w:rsidP="00E10B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 _______________________________________________________________________</w:t>
      </w:r>
    </w:p>
    <w:p w:rsidR="00E10B4C" w:rsidRDefault="00E10B4C" w:rsidP="00E10B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 (места жительства) ____________________________________________</w:t>
      </w:r>
    </w:p>
    <w:p w:rsidR="00E10B4C" w:rsidRDefault="00E10B4C" w:rsidP="00E10B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10B4C" w:rsidRDefault="00E10B4C" w:rsidP="00E10B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0B4C" w:rsidRDefault="00E10B4C" w:rsidP="00E10B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0B4C" w:rsidRDefault="00726804" w:rsidP="00E10B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ПРЕДЛОЖЕНИЯ: _____________________________________________________________</w:t>
      </w:r>
    </w:p>
    <w:p w:rsidR="00726804" w:rsidRDefault="00726804" w:rsidP="00E10B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26804" w:rsidRDefault="00726804" w:rsidP="00E10B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6804" w:rsidRDefault="00726804" w:rsidP="00E10B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6804" w:rsidRDefault="00726804" w:rsidP="00E10B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ЗАМЕЧАНИЯ: ________________________________________________________________</w:t>
      </w:r>
    </w:p>
    <w:p w:rsidR="00726804" w:rsidRPr="00E10B4C" w:rsidRDefault="00726804" w:rsidP="00E10B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726804" w:rsidRPr="00E10B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450"/>
    <w:rsid w:val="000A04C2"/>
    <w:rsid w:val="000A5290"/>
    <w:rsid w:val="00373283"/>
    <w:rsid w:val="003767D6"/>
    <w:rsid w:val="00382F0C"/>
    <w:rsid w:val="00476FC2"/>
    <w:rsid w:val="004F0766"/>
    <w:rsid w:val="00571178"/>
    <w:rsid w:val="00580E36"/>
    <w:rsid w:val="00674C14"/>
    <w:rsid w:val="00726804"/>
    <w:rsid w:val="007A0C76"/>
    <w:rsid w:val="008B0193"/>
    <w:rsid w:val="008C7C3A"/>
    <w:rsid w:val="00A61C33"/>
    <w:rsid w:val="00C41C9C"/>
    <w:rsid w:val="00C47163"/>
    <w:rsid w:val="00C60AEB"/>
    <w:rsid w:val="00C86E05"/>
    <w:rsid w:val="00CE412B"/>
    <w:rsid w:val="00CF261B"/>
    <w:rsid w:val="00D12450"/>
    <w:rsid w:val="00D42297"/>
    <w:rsid w:val="00D52F00"/>
    <w:rsid w:val="00E10B4C"/>
    <w:rsid w:val="00E91CC6"/>
    <w:rsid w:val="00E95F9A"/>
    <w:rsid w:val="00F272F3"/>
    <w:rsid w:val="00FC4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A48D67-C8B0-4783-85FF-805B85A8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43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E412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op-k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1789</Words>
  <Characters>10201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Ирина Трунова</cp:lastModifiedBy>
  <cp:revision>5</cp:revision>
  <dcterms:created xsi:type="dcterms:W3CDTF">2018-09-13T08:02:00Z</dcterms:created>
  <dcterms:modified xsi:type="dcterms:W3CDTF">2018-10-02T14:00:00Z</dcterms:modified>
</cp:coreProperties>
</file>